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26"/>
        <w:gridCol w:w="12676"/>
      </w:tblGrid>
      <w:tr w:rsidR="00D7050D" w:rsidRPr="009B37AD" w:rsidTr="00D7050D">
        <w:tc>
          <w:tcPr>
            <w:tcW w:w="718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Master: </w:t>
            </w:r>
          </w:p>
        </w:tc>
        <w:tc>
          <w:tcPr>
            <w:tcW w:w="4282" w:type="pct"/>
          </w:tcPr>
          <w:p w:rsidR="00D7050D" w:rsidRPr="00FF5524" w:rsidRDefault="00D7050D" w:rsidP="00D241DF">
            <w:pPr>
              <w:rPr>
                <w:rFonts w:ascii="Arial Narrow" w:hAnsi="Arial Narrow"/>
                <w:sz w:val="20"/>
                <w:szCs w:val="20"/>
              </w:rPr>
            </w:pPr>
            <w:r w:rsidRPr="00FF5524">
              <w:rPr>
                <w:rFonts w:ascii="Arial Narrow" w:hAnsi="Arial Narrow"/>
                <w:sz w:val="20"/>
                <w:szCs w:val="20"/>
              </w:rPr>
              <w:t>MASTER EN ESTUDIOS HISPÁNICOS</w:t>
            </w:r>
          </w:p>
        </w:tc>
      </w:tr>
      <w:tr w:rsidR="00D7050D" w:rsidRPr="009B37AD" w:rsidTr="00D7050D">
        <w:tc>
          <w:tcPr>
            <w:tcW w:w="718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Módulo: </w:t>
            </w:r>
          </w:p>
        </w:tc>
        <w:tc>
          <w:tcPr>
            <w:tcW w:w="4282" w:type="pct"/>
          </w:tcPr>
          <w:p w:rsidR="00D7050D" w:rsidRPr="00FF5524" w:rsidRDefault="00FF5524" w:rsidP="00D241DF">
            <w:pPr>
              <w:rPr>
                <w:rFonts w:ascii="Arial Narrow" w:hAnsi="Arial Narrow"/>
                <w:sz w:val="20"/>
                <w:szCs w:val="20"/>
              </w:rPr>
            </w:pPr>
            <w:r w:rsidRPr="00FF5524">
              <w:rPr>
                <w:rFonts w:ascii="Arial Narrow" w:hAnsi="Arial Narrow"/>
                <w:sz w:val="20"/>
                <w:szCs w:val="20"/>
              </w:rPr>
              <w:t>Enseñanza del español</w:t>
            </w:r>
          </w:p>
        </w:tc>
      </w:tr>
      <w:tr w:rsidR="00D7050D" w:rsidRPr="009B37AD" w:rsidTr="00D7050D">
        <w:tc>
          <w:tcPr>
            <w:tcW w:w="718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Curso:  </w:t>
            </w:r>
          </w:p>
        </w:tc>
        <w:tc>
          <w:tcPr>
            <w:tcW w:w="4282" w:type="pct"/>
          </w:tcPr>
          <w:p w:rsidR="00D7050D" w:rsidRPr="00FF5524" w:rsidRDefault="00FF5524" w:rsidP="00D241D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5524">
              <w:rPr>
                <w:rFonts w:ascii="Arial Narrow" w:hAnsi="Arial Narrow" w:cs="Arial"/>
                <w:sz w:val="20"/>
                <w:szCs w:val="20"/>
              </w:rPr>
              <w:t>Actualización de conceptos gramaticales y de contenidos de gramática descriptiva para profesores de español</w:t>
            </w:r>
          </w:p>
        </w:tc>
      </w:tr>
      <w:tr w:rsidR="00D7050D" w:rsidRPr="00876BA7" w:rsidTr="00D7050D">
        <w:tc>
          <w:tcPr>
            <w:tcW w:w="718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>Coordinador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Materia</w:t>
            </w: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82" w:type="pct"/>
          </w:tcPr>
          <w:p w:rsidR="00D7050D" w:rsidRPr="00FF5524" w:rsidRDefault="00FF5524" w:rsidP="00D241DF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P. Pablo </w:t>
            </w:r>
            <w:proofErr w:type="spellStart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>Devís</w:t>
            </w:r>
            <w:proofErr w:type="spellEnd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 Márquez</w:t>
            </w:r>
          </w:p>
        </w:tc>
      </w:tr>
    </w:tbl>
    <w:p w:rsidR="00D7050D" w:rsidRPr="00876BA7" w:rsidRDefault="00D7050D" w:rsidP="00D7050D">
      <w:pPr>
        <w:rPr>
          <w:lang w:val="pt-BR"/>
        </w:rPr>
      </w:pPr>
    </w:p>
    <w:tbl>
      <w:tblPr>
        <w:tblW w:w="15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94"/>
        <w:gridCol w:w="3827"/>
        <w:gridCol w:w="2395"/>
        <w:gridCol w:w="2345"/>
        <w:gridCol w:w="9"/>
      </w:tblGrid>
      <w:tr w:rsidR="00D7050D" w:rsidRPr="00736BBF" w:rsidTr="00D7050D">
        <w:trPr>
          <w:gridAfter w:val="1"/>
          <w:wAfter w:w="9" w:type="dxa"/>
          <w:trHeight w:val="104"/>
          <w:tblHeader/>
          <w:jc w:val="center"/>
        </w:trPr>
        <w:tc>
          <w:tcPr>
            <w:tcW w:w="66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7050D" w:rsidRPr="00736BBF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Bloque</w:t>
            </w:r>
          </w:p>
        </w:tc>
        <w:tc>
          <w:tcPr>
            <w:tcW w:w="6694" w:type="dxa"/>
            <w:shd w:val="clear" w:color="auto" w:fill="FFFFFF"/>
            <w:vAlign w:val="center"/>
          </w:tcPr>
          <w:p w:rsidR="00D7050D" w:rsidRPr="00736BBF" w:rsidRDefault="00D7050D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CONTENIDOS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7050D" w:rsidRPr="00736BBF" w:rsidRDefault="00D7050D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PROFESOR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ES 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D7050D" w:rsidRPr="00736BBF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D7050D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Hora</w:t>
            </w:r>
          </w:p>
        </w:tc>
      </w:tr>
      <w:tr w:rsidR="00D7050D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B5EF4" w:rsidRPr="007B5EF4" w:rsidRDefault="007B5EF4" w:rsidP="007B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8"/>
            </w:tblGrid>
            <w:tr w:rsidR="007B5EF4" w:rsidRPr="007B5EF4">
              <w:trPr>
                <w:trHeight w:val="90"/>
              </w:trPr>
              <w:tc>
                <w:tcPr>
                  <w:tcW w:w="2798" w:type="dxa"/>
                </w:tcPr>
                <w:p w:rsidR="007B5EF4" w:rsidRPr="007B5EF4" w:rsidRDefault="007B5EF4" w:rsidP="007B5E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Theme="minorHAnsi" w:hAnsi="Arial Narrow"/>
                      <w:color w:val="000000"/>
                      <w:sz w:val="20"/>
                      <w:szCs w:val="20"/>
                    </w:rPr>
                  </w:pPr>
                  <w:r w:rsidRPr="007B5EF4">
                    <w:rPr>
                      <w:rFonts w:ascii="Arial Narrow" w:eastAsiaTheme="minorHAnsi" w:hAnsi="Arial Narrow"/>
                      <w:color w:val="000000"/>
                      <w:sz w:val="20"/>
                      <w:szCs w:val="20"/>
                    </w:rPr>
                    <w:t xml:space="preserve">Presentación, metodología y objetivos </w:t>
                  </w:r>
                </w:p>
                <w:p w:rsidR="007B5EF4" w:rsidRPr="007B5EF4" w:rsidRDefault="007B5EF4" w:rsidP="007B5E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Theme="minorHAnsi" w:hAnsi="Arial Narrow"/>
                      <w:color w:val="000000"/>
                      <w:sz w:val="20"/>
                      <w:szCs w:val="20"/>
                    </w:rPr>
                  </w:pPr>
                  <w:r w:rsidRPr="007B5EF4">
                    <w:rPr>
                      <w:rFonts w:ascii="Arial Narrow" w:eastAsiaTheme="minorHAnsi" w:hAnsi="Arial Narrow"/>
                      <w:color w:val="000000"/>
                      <w:sz w:val="20"/>
                      <w:szCs w:val="20"/>
                    </w:rPr>
                    <w:t>Uso de pronombres clíticos</w:t>
                  </w:r>
                </w:p>
              </w:tc>
            </w:tr>
          </w:tbl>
          <w:p w:rsidR="00D7050D" w:rsidRPr="007B5EF4" w:rsidRDefault="00D7050D" w:rsidP="00D241DF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Default="00FF5524" w:rsidP="00D241DF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P. Pablo </w:t>
            </w:r>
            <w:proofErr w:type="spellStart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>Devís</w:t>
            </w:r>
            <w:proofErr w:type="spellEnd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 Márquez</w:t>
            </w:r>
          </w:p>
          <w:p w:rsidR="007B5EF4" w:rsidRPr="00B6572E" w:rsidRDefault="007B5EF4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Juan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pt-BR"/>
              </w:rPr>
              <w:t>Cuartero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pt-BR"/>
              </w:rPr>
              <w:t>Otal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Default="00643AC4" w:rsidP="00FF552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  <w:r w:rsidR="00C40F41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de noviembre de 2018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Default="00643AC4" w:rsidP="00FF552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 h. – 20,30</w:t>
            </w:r>
            <w:r w:rsidR="00FF5524">
              <w:rPr>
                <w:rFonts w:ascii="Arial Narrow" w:hAnsi="Arial Narrow"/>
                <w:sz w:val="16"/>
                <w:szCs w:val="16"/>
              </w:rPr>
              <w:t xml:space="preserve"> h.</w:t>
            </w:r>
          </w:p>
        </w:tc>
      </w:tr>
      <w:tr w:rsidR="00D7050D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7B5EF4" w:rsidRDefault="007B5EF4" w:rsidP="00D241DF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7B5EF4">
              <w:rPr>
                <w:rFonts w:ascii="Arial Narrow" w:hAnsi="Arial Narrow"/>
                <w:iCs/>
                <w:sz w:val="20"/>
                <w:szCs w:val="20"/>
              </w:rPr>
              <w:t>Determinación de los complementos directos</w:t>
            </w:r>
          </w:p>
          <w:p w:rsidR="007B5EF4" w:rsidRPr="007B5EF4" w:rsidRDefault="007B5EF4" w:rsidP="00D241DF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7B5EF4">
              <w:rPr>
                <w:rFonts w:ascii="Arial Narrow" w:hAnsi="Arial Narrow"/>
                <w:iCs/>
                <w:sz w:val="20"/>
                <w:szCs w:val="20"/>
              </w:rPr>
              <w:t>Determinación de los complementos de régimen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7B5EF4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Juan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pt-BR"/>
              </w:rPr>
              <w:t>Cuartero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pt-BR"/>
              </w:rPr>
              <w:t>Otal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643AC4" w:rsidP="00643A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C40F41">
              <w:rPr>
                <w:rFonts w:ascii="Arial Narrow" w:hAnsi="Arial Narrow"/>
                <w:sz w:val="16"/>
                <w:szCs w:val="16"/>
              </w:rPr>
              <w:t>1 de noviembre de 201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643AC4" w:rsidP="00FF552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 h. – 20,30 h.</w:t>
            </w:r>
          </w:p>
        </w:tc>
      </w:tr>
      <w:tr w:rsidR="00D7050D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B5EF4" w:rsidRPr="007B5EF4" w:rsidRDefault="007B5EF4" w:rsidP="007B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33"/>
            </w:tblGrid>
            <w:tr w:rsidR="007B5EF4" w:rsidRPr="007B5EF4">
              <w:trPr>
                <w:trHeight w:val="93"/>
              </w:trPr>
              <w:tc>
                <w:tcPr>
                  <w:tcW w:w="5333" w:type="dxa"/>
                </w:tcPr>
                <w:p w:rsidR="007B5EF4" w:rsidRPr="007B5EF4" w:rsidRDefault="007B5EF4" w:rsidP="007B5E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Theme="minorHAnsi" w:hAnsi="Arial Narrow" w:cs="Arial"/>
                      <w:color w:val="000000"/>
                      <w:sz w:val="20"/>
                      <w:szCs w:val="20"/>
                    </w:rPr>
                  </w:pPr>
                  <w:r w:rsidRPr="007B5EF4">
                    <w:rPr>
                      <w:rFonts w:ascii="Arial Narrow" w:eastAsiaTheme="minorHAnsi" w:hAnsi="Arial Narrow" w:cs="Arial"/>
                      <w:color w:val="000000"/>
                      <w:sz w:val="20"/>
                      <w:szCs w:val="20"/>
                    </w:rPr>
                    <w:t xml:space="preserve">Presencia y ausencia de sujeto con verbos en forma personal en español </w:t>
                  </w:r>
                </w:p>
              </w:tc>
            </w:tr>
          </w:tbl>
          <w:p w:rsidR="00D7050D" w:rsidRPr="007B5EF4" w:rsidRDefault="00D7050D" w:rsidP="00D241D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FF5524" w:rsidRDefault="00C40F41" w:rsidP="00D241D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P. Pablo </w:t>
            </w:r>
            <w:proofErr w:type="spellStart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>Devís</w:t>
            </w:r>
            <w:proofErr w:type="spellEnd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Default="00643AC4" w:rsidP="00643A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  <w:r w:rsidR="00C40F41">
              <w:rPr>
                <w:rFonts w:ascii="Arial Narrow" w:hAnsi="Arial Narrow"/>
                <w:sz w:val="16"/>
                <w:szCs w:val="16"/>
              </w:rPr>
              <w:t xml:space="preserve"> de noviembre de 201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643AC4" w:rsidP="00FF552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 h. – 20,30 h.</w:t>
            </w:r>
          </w:p>
        </w:tc>
      </w:tr>
      <w:tr w:rsidR="00D7050D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B5EF4" w:rsidRPr="007B5EF4" w:rsidRDefault="007B5EF4" w:rsidP="007B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88"/>
            </w:tblGrid>
            <w:tr w:rsidR="007B5EF4" w:rsidRPr="007B5EF4">
              <w:trPr>
                <w:trHeight w:val="346"/>
              </w:trPr>
              <w:tc>
                <w:tcPr>
                  <w:tcW w:w="6488" w:type="dxa"/>
                </w:tcPr>
                <w:p w:rsidR="007B5EF4" w:rsidRPr="007B5EF4" w:rsidRDefault="007B5EF4" w:rsidP="007B5E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Theme="minorHAnsi" w:hAnsi="Arial Narrow" w:cs="Arial"/>
                      <w:color w:val="000000"/>
                      <w:sz w:val="20"/>
                      <w:szCs w:val="20"/>
                    </w:rPr>
                  </w:pPr>
                  <w:r w:rsidRPr="007B5EF4">
                    <w:rPr>
                      <w:rFonts w:ascii="Arial Narrow" w:eastAsiaTheme="minorHAnsi" w:hAnsi="Arial Narrow" w:cs="Arial"/>
                      <w:color w:val="000000"/>
                      <w:sz w:val="20"/>
                      <w:szCs w:val="20"/>
                    </w:rPr>
                    <w:t xml:space="preserve">La distribución de los constituyentes oracionales en español según la naturaleza de la información </w:t>
                  </w:r>
                </w:p>
              </w:tc>
            </w:tr>
          </w:tbl>
          <w:p w:rsidR="00D7050D" w:rsidRPr="007B5EF4" w:rsidRDefault="00D7050D" w:rsidP="00D241D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C40F41" w:rsidP="00D241DF">
            <w:pPr>
              <w:rPr>
                <w:rFonts w:ascii="Garamond" w:hAnsi="Garamond"/>
                <w:color w:val="000000"/>
              </w:rPr>
            </w:pPr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P. Pablo </w:t>
            </w:r>
            <w:proofErr w:type="spellStart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>Devís</w:t>
            </w:r>
            <w:proofErr w:type="spellEnd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643AC4" w:rsidP="00643A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  <w:r w:rsidR="00C40F41">
              <w:rPr>
                <w:rFonts w:ascii="Arial Narrow" w:hAnsi="Arial Narrow"/>
                <w:sz w:val="16"/>
                <w:szCs w:val="16"/>
              </w:rPr>
              <w:t xml:space="preserve"> de noviembre de 201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643AC4" w:rsidP="00FF552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 h. – 20,30 h.</w:t>
            </w:r>
          </w:p>
        </w:tc>
      </w:tr>
      <w:tr w:rsidR="00D7050D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B5EF4" w:rsidRPr="007B5EF4" w:rsidRDefault="007B5EF4" w:rsidP="007B5EF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7B5EF4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Ser </w:t>
            </w:r>
            <w:r w:rsidRPr="007B5EF4">
              <w:rPr>
                <w:rFonts w:ascii="Arial Narrow" w:hAnsi="Arial Narrow"/>
                <w:sz w:val="20"/>
                <w:szCs w:val="20"/>
              </w:rPr>
              <w:t xml:space="preserve">frente a </w:t>
            </w:r>
            <w:r w:rsidRPr="007B5EF4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estar </w:t>
            </w:r>
            <w:r w:rsidRPr="007B5EF4">
              <w:rPr>
                <w:rFonts w:ascii="Arial Narrow" w:hAnsi="Arial Narrow"/>
                <w:sz w:val="20"/>
                <w:szCs w:val="20"/>
              </w:rPr>
              <w:t xml:space="preserve">en español </w:t>
            </w:r>
          </w:p>
          <w:p w:rsidR="00D7050D" w:rsidRPr="007B5EF4" w:rsidRDefault="00D7050D" w:rsidP="00D241DF">
            <w:pPr>
              <w:rPr>
                <w:rFonts w:ascii="Arial Narrow" w:hAnsi="Arial Narrow" w:cs="TimesNew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C40F41" w:rsidRDefault="007B5EF4" w:rsidP="00D241DF">
            <w:pPr>
              <w:rPr>
                <w:rFonts w:ascii="Arial Narrow" w:hAnsi="Arial Narrow" w:cs="TimesNewRoman"/>
                <w:color w:val="000000"/>
                <w:sz w:val="20"/>
                <w:szCs w:val="20"/>
              </w:rPr>
            </w:pPr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P. Pablo </w:t>
            </w:r>
            <w:proofErr w:type="spellStart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>Devís</w:t>
            </w:r>
            <w:proofErr w:type="spellEnd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517504" w:rsidRDefault="00643AC4" w:rsidP="00643A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</w:t>
            </w:r>
            <w:r w:rsidR="00C40F41">
              <w:rPr>
                <w:rFonts w:ascii="Arial Narrow" w:hAnsi="Arial Narrow"/>
                <w:sz w:val="16"/>
                <w:szCs w:val="16"/>
              </w:rPr>
              <w:t xml:space="preserve"> de noviembre de 201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643AC4" w:rsidP="00FF552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 h. – 20,30 h.</w:t>
            </w:r>
          </w:p>
        </w:tc>
      </w:tr>
      <w:tr w:rsidR="00D7050D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7"/>
            </w:tblGrid>
            <w:tr w:rsidR="007B5EF4" w:rsidRPr="007B5EF4">
              <w:trPr>
                <w:trHeight w:val="93"/>
              </w:trPr>
              <w:tc>
                <w:tcPr>
                  <w:tcW w:w="2117" w:type="dxa"/>
                </w:tcPr>
                <w:p w:rsidR="007B5EF4" w:rsidRPr="007B5EF4" w:rsidRDefault="007B5EF4" w:rsidP="008014DA">
                  <w:pPr>
                    <w:pStyle w:val="Defaul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B5EF4">
                    <w:rPr>
                      <w:rFonts w:ascii="Arial Narrow" w:hAnsi="Arial Narrow"/>
                      <w:sz w:val="20"/>
                      <w:szCs w:val="20"/>
                    </w:rPr>
                    <w:t xml:space="preserve">Aplicación práctica: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  <w:r w:rsidRPr="007B5EF4">
                    <w:rPr>
                      <w:rFonts w:ascii="Arial Narrow" w:hAnsi="Arial Narrow"/>
                      <w:sz w:val="20"/>
                      <w:szCs w:val="20"/>
                    </w:rPr>
                    <w:t xml:space="preserve">laboración de guías didácticas para la enseñanza aprendizaje </w:t>
                  </w:r>
                  <w:r w:rsidRPr="007B5EF4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de contenidos gramaticales en el aula de español L2.</w:t>
                  </w:r>
                </w:p>
                <w:p w:rsidR="007B5EF4" w:rsidRPr="007B5EF4" w:rsidRDefault="007B5EF4" w:rsidP="007B5E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Theme="minorHAnsi" w:hAnsi="Arial Narrow" w:cs="Arial"/>
                      <w:color w:val="000000"/>
                      <w:sz w:val="20"/>
                      <w:szCs w:val="20"/>
                    </w:rPr>
                  </w:pPr>
                </w:p>
              </w:tc>
              <w:bookmarkStart w:id="0" w:name="_GoBack"/>
              <w:bookmarkEnd w:id="0"/>
            </w:tr>
          </w:tbl>
          <w:p w:rsidR="00D7050D" w:rsidRPr="007B5EF4" w:rsidRDefault="00D7050D" w:rsidP="00D241D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7B5EF4" w:rsidP="00D241DF">
            <w:pPr>
              <w:rPr>
                <w:rFonts w:ascii="Garamond" w:hAnsi="Garamond"/>
                <w:color w:val="000000"/>
              </w:rPr>
            </w:pPr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lastRenderedPageBreak/>
              <w:t xml:space="preserve">P. Pablo </w:t>
            </w:r>
            <w:proofErr w:type="spellStart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>Devís</w:t>
            </w:r>
            <w:proofErr w:type="spellEnd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517504" w:rsidRDefault="00643AC4" w:rsidP="00643A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  <w:r w:rsidR="00C40F41">
              <w:rPr>
                <w:rFonts w:ascii="Arial Narrow" w:hAnsi="Arial Narrow"/>
                <w:sz w:val="16"/>
                <w:szCs w:val="16"/>
              </w:rPr>
              <w:t xml:space="preserve"> de noviembre de 201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643AC4" w:rsidP="00FF552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 h. – 20,30 h.</w:t>
            </w:r>
          </w:p>
        </w:tc>
      </w:tr>
      <w:tr w:rsidR="00D7050D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B5EF4" w:rsidRPr="007B5EF4" w:rsidRDefault="007B5EF4" w:rsidP="007B5EF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7B5EF4">
              <w:rPr>
                <w:rFonts w:ascii="Arial Narrow" w:hAnsi="Arial Narrow"/>
                <w:sz w:val="20"/>
                <w:szCs w:val="20"/>
              </w:rPr>
              <w:t xml:space="preserve">Aplicación práctica: elaboración de guías didácticas para la enseñanza aprendizaje de contenidos gramaticales en el aula de español L2. </w:t>
            </w:r>
          </w:p>
          <w:p w:rsidR="00D7050D" w:rsidRPr="007B5EF4" w:rsidRDefault="00D7050D" w:rsidP="00D241D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7B5EF4" w:rsidP="00D241DF">
            <w:pPr>
              <w:rPr>
                <w:rFonts w:ascii="Garamond" w:hAnsi="Garamond"/>
                <w:color w:val="000000"/>
              </w:rPr>
            </w:pPr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P. Pablo </w:t>
            </w:r>
            <w:proofErr w:type="spellStart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>Devís</w:t>
            </w:r>
            <w:proofErr w:type="spellEnd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517504" w:rsidRDefault="00643AC4" w:rsidP="00643A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</w:t>
            </w:r>
            <w:r w:rsidR="00C40F41">
              <w:rPr>
                <w:rFonts w:ascii="Arial Narrow" w:hAnsi="Arial Narrow"/>
                <w:sz w:val="16"/>
                <w:szCs w:val="16"/>
              </w:rPr>
              <w:t xml:space="preserve"> de noviembre de 201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Default="00643AC4" w:rsidP="00FF552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 h. – 20,30 h.</w:t>
            </w:r>
          </w:p>
        </w:tc>
      </w:tr>
      <w:tr w:rsidR="00D7050D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B5EF4" w:rsidRPr="007B5EF4" w:rsidRDefault="007B5EF4" w:rsidP="007B5EF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7B5EF4">
              <w:rPr>
                <w:rFonts w:ascii="Arial Narrow" w:hAnsi="Arial Narrow"/>
                <w:sz w:val="20"/>
                <w:szCs w:val="20"/>
              </w:rPr>
              <w:t xml:space="preserve">Aplicación práctica: elaboración de guías didácticas para la enseñanza aprendizaje de contenidos gramaticales en el aula de español L2. </w:t>
            </w:r>
          </w:p>
          <w:p w:rsidR="00D7050D" w:rsidRPr="007B5EF4" w:rsidRDefault="00D7050D" w:rsidP="00D241D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7B5EF4" w:rsidP="00D241DF">
            <w:pPr>
              <w:rPr>
                <w:rFonts w:ascii="Garamond" w:hAnsi="Garamond"/>
                <w:color w:val="000000"/>
              </w:rPr>
            </w:pPr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P. Pablo </w:t>
            </w:r>
            <w:proofErr w:type="spellStart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>Devís</w:t>
            </w:r>
            <w:proofErr w:type="spellEnd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643AC4" w:rsidP="00643A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  <w:r w:rsidR="00C40F41">
              <w:rPr>
                <w:rFonts w:ascii="Arial Narrow" w:hAnsi="Arial Narrow"/>
                <w:sz w:val="16"/>
                <w:szCs w:val="16"/>
              </w:rPr>
              <w:t xml:space="preserve"> de noviembre de 201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Default="00643AC4" w:rsidP="00FF552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 h. – 20,30 h.</w:t>
            </w:r>
          </w:p>
        </w:tc>
      </w:tr>
      <w:tr w:rsidR="00D7050D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B9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B5EF4" w:rsidRPr="007B5EF4" w:rsidRDefault="007B5EF4" w:rsidP="007B5EF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B5EF4">
              <w:rPr>
                <w:rFonts w:ascii="Arial Narrow" w:hAnsi="Arial Narrow"/>
                <w:sz w:val="20"/>
                <w:szCs w:val="20"/>
              </w:rPr>
              <w:t xml:space="preserve">Aplicación práctica: elaboración de guías didácticas para la enseñanza aprendizaje de contenidos gramaticales en el aula de español L2. </w:t>
            </w:r>
          </w:p>
          <w:p w:rsidR="00D7050D" w:rsidRPr="007B5EF4" w:rsidRDefault="00D7050D" w:rsidP="00A84672">
            <w:pPr>
              <w:ind w:left="-52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C40F41" w:rsidRDefault="007B5EF4" w:rsidP="00D241D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P. Pablo </w:t>
            </w:r>
            <w:proofErr w:type="spellStart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>Devís</w:t>
            </w:r>
            <w:proofErr w:type="spellEnd"/>
            <w:r w:rsidRPr="00FF5524">
              <w:rPr>
                <w:rFonts w:ascii="Arial Narrow" w:hAnsi="Arial Narrow"/>
                <w:sz w:val="20"/>
                <w:szCs w:val="20"/>
                <w:lang w:val="pt-BR"/>
              </w:rPr>
              <w:t xml:space="preserve">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643AC4" w:rsidP="00643A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  <w:r w:rsidR="00735982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>
              <w:rPr>
                <w:rFonts w:ascii="Arial Narrow" w:hAnsi="Arial Narrow"/>
                <w:sz w:val="16"/>
                <w:szCs w:val="16"/>
              </w:rPr>
              <w:t>nov</w:t>
            </w:r>
            <w:r w:rsidR="00735982">
              <w:rPr>
                <w:rFonts w:ascii="Arial Narrow" w:hAnsi="Arial Narrow"/>
                <w:sz w:val="16"/>
                <w:szCs w:val="16"/>
              </w:rPr>
              <w:t xml:space="preserve">iembre </w:t>
            </w:r>
            <w:r>
              <w:rPr>
                <w:rFonts w:ascii="Arial Narrow" w:hAnsi="Arial Narrow"/>
                <w:sz w:val="16"/>
                <w:szCs w:val="16"/>
              </w:rPr>
              <w:t>de 2018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643AC4" w:rsidP="00C40F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 h. – 20,30 h.</w:t>
            </w:r>
          </w:p>
        </w:tc>
      </w:tr>
      <w:tr w:rsidR="00D7050D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7B5EF4" w:rsidRDefault="00D7050D" w:rsidP="00A8467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D7050D" w:rsidP="00D241DF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73598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C40F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050D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7B5EF4" w:rsidRDefault="00D7050D" w:rsidP="00A8467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D7050D" w:rsidP="00D241DF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73598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C40F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050D" w:rsidRPr="009768A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A84672" w:rsidRDefault="00D7050D" w:rsidP="00A84672">
            <w:pPr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D7050D" w:rsidP="00D241DF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73598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C40F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050D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4B1560" w:rsidRDefault="00D7050D" w:rsidP="004B1560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735982" w:rsidRDefault="00D7050D" w:rsidP="00D241D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517504" w:rsidRDefault="00D7050D" w:rsidP="0073598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C40F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050D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AB313A" w:rsidRDefault="00D7050D" w:rsidP="00D241D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D7050D" w:rsidP="00D241DF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517504" w:rsidRDefault="00D7050D" w:rsidP="0073598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C40F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050D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AB313A" w:rsidRDefault="00D7050D" w:rsidP="00D241DF"/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D7050D" w:rsidP="00D241DF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73598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C40F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050D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D7050D" w:rsidP="00D241DF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D7050D" w:rsidP="00D241DF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73598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C40F4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050D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CE356A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CE356A">
              <w:rPr>
                <w:rFonts w:ascii="Arial Narrow" w:hAnsi="Arial Narrow"/>
                <w:b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4B1560" w:rsidRPr="004B1560" w:rsidRDefault="004B1560" w:rsidP="0073598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735982" w:rsidRDefault="00D7050D" w:rsidP="00D241D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73598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73598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050D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CE356A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CE356A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4B1560" w:rsidRPr="004B1560" w:rsidRDefault="004B1560" w:rsidP="00D241D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D7050D" w:rsidP="00D241DF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916E97" w:rsidRDefault="00D7050D" w:rsidP="0073598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D7050D" w:rsidP="0073598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D7050D" w:rsidRDefault="00D7050D" w:rsidP="00D7050D">
      <w:pPr>
        <w:ind w:firstLine="708"/>
      </w:pPr>
    </w:p>
    <w:p w:rsidR="00D11D6C" w:rsidRDefault="00D11D6C" w:rsidP="00D11D6C">
      <w:pPr>
        <w:pStyle w:val="Default"/>
        <w:rPr>
          <w:b/>
          <w:bCs/>
          <w:sz w:val="22"/>
          <w:szCs w:val="22"/>
        </w:rPr>
      </w:pPr>
    </w:p>
    <w:sectPr w:rsidR="00D11D6C" w:rsidSect="00D7050D">
      <w:headerReference w:type="default" r:id="rId9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74" w:rsidRDefault="00FD7574" w:rsidP="00D11D6C">
      <w:pPr>
        <w:spacing w:after="0" w:line="240" w:lineRule="auto"/>
      </w:pPr>
      <w:r>
        <w:separator/>
      </w:r>
    </w:p>
  </w:endnote>
  <w:endnote w:type="continuationSeparator" w:id="0">
    <w:p w:rsidR="00FD7574" w:rsidRDefault="00FD7574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74" w:rsidRDefault="00FD7574" w:rsidP="00D11D6C">
      <w:pPr>
        <w:spacing w:after="0" w:line="240" w:lineRule="auto"/>
      </w:pPr>
      <w:r>
        <w:separator/>
      </w:r>
    </w:p>
  </w:footnote>
  <w:footnote w:type="continuationSeparator" w:id="0">
    <w:p w:rsidR="00FD7574" w:rsidRDefault="00FD7574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31"/>
      <w:gridCol w:w="7213"/>
    </w:tblGrid>
    <w:tr w:rsidR="00D96A90" w:rsidTr="00D11D6C">
      <w:trPr>
        <w:jc w:val="center"/>
      </w:trPr>
      <w:sdt>
        <w:sdtPr>
          <w:rPr>
            <w:rFonts w:ascii="Arial" w:hAnsi="Arial" w:cs="Arial"/>
            <w:color w:val="000000"/>
          </w:rPr>
          <w:alias w:val="Título"/>
          <w:tag w:val=""/>
          <w:id w:val="126446070"/>
          <w:placeholder>
            <w:docPart w:val="53ADFD17B53942F998CD06A6D7F10E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6" w:type="dxa"/>
              <w:shd w:val="clear" w:color="auto" w:fill="ED7D31" w:themeFill="accent2"/>
              <w:vAlign w:val="center"/>
            </w:tcPr>
            <w:p w:rsidR="00D96A90" w:rsidRDefault="00D96A90" w:rsidP="0072281B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color w:val="000000"/>
                </w:rPr>
                <w:t>Máster Oficial de Estudios Hispánicos</w:t>
              </w:r>
              <w:r>
                <w:rPr>
                  <w:rFonts w:ascii="Arial" w:hAnsi="Arial" w:cs="Arial"/>
                  <w:color w:val="000000"/>
                </w:rPr>
                <w:t>/        Facultad d</w:t>
              </w:r>
              <w:r w:rsidRPr="00D11D6C">
                <w:rPr>
                  <w:rFonts w:ascii="Arial" w:hAnsi="Arial" w:cs="Arial"/>
                  <w:color w:val="000000"/>
                </w:rPr>
                <w:t>e Filosofía y Letras</w:t>
              </w:r>
            </w:p>
          </w:tc>
        </w:sdtContent>
      </w:sdt>
      <w:sdt>
        <w:sdtPr>
          <w:rPr>
            <w:rFonts w:ascii="Arial" w:hAnsi="Arial" w:cs="Arial"/>
            <w:i/>
            <w:color w:val="000000"/>
            <w:sz w:val="16"/>
            <w:szCs w:val="16"/>
          </w:rPr>
          <w:alias w:val="Fecha"/>
          <w:tag w:val=""/>
          <w:id w:val="-1996566397"/>
          <w:placeholder>
            <w:docPart w:val="28CB213121454607A47FA37845D1C53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7098" w:type="dxa"/>
              <w:shd w:val="clear" w:color="auto" w:fill="ED7D31" w:themeFill="accent2"/>
              <w:vAlign w:val="center"/>
            </w:tcPr>
            <w:p w:rsidR="00D96A90" w:rsidRDefault="00D96A90" w:rsidP="00D11D6C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i/>
                  <w:color w:val="000000"/>
                  <w:sz w:val="16"/>
                  <w:szCs w:val="16"/>
                </w:rPr>
                <w:t>Avda. Gómez Ulla, s/n , 11003 – Cádiz / master.estudioshispanicos@uca.es</w:t>
              </w:r>
            </w:p>
          </w:tc>
        </w:sdtContent>
      </w:sdt>
    </w:tr>
    <w:tr w:rsidR="00D96A90" w:rsidTr="00D11D6C">
      <w:trPr>
        <w:trHeight w:hRule="exact" w:val="115"/>
        <w:jc w:val="center"/>
      </w:trPr>
      <w:tc>
        <w:tcPr>
          <w:tcW w:w="7116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098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D96A90" w:rsidRDefault="00D96A90">
    <w:pPr>
      <w:pStyle w:val="Encabezado"/>
    </w:pPr>
    <w:r w:rsidRPr="00D11D6C">
      <w:rPr>
        <w:noProof/>
        <w:lang w:eastAsia="es-ES"/>
      </w:rPr>
      <w:drawing>
        <wp:inline distT="0" distB="0" distL="0" distR="0">
          <wp:extent cx="1120140" cy="514122"/>
          <wp:effectExtent l="0" t="0" r="381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2" cy="52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D6C"/>
    <w:rsid w:val="00005400"/>
    <w:rsid w:val="00024153"/>
    <w:rsid w:val="00085488"/>
    <w:rsid w:val="00143199"/>
    <w:rsid w:val="001713A2"/>
    <w:rsid w:val="001737F3"/>
    <w:rsid w:val="001C53CC"/>
    <w:rsid w:val="00310CAC"/>
    <w:rsid w:val="00346704"/>
    <w:rsid w:val="003A0476"/>
    <w:rsid w:val="00471DB5"/>
    <w:rsid w:val="004B1560"/>
    <w:rsid w:val="0054289A"/>
    <w:rsid w:val="00581890"/>
    <w:rsid w:val="005C6CFE"/>
    <w:rsid w:val="00603248"/>
    <w:rsid w:val="00643AC4"/>
    <w:rsid w:val="00661302"/>
    <w:rsid w:val="006B36CE"/>
    <w:rsid w:val="006D1D94"/>
    <w:rsid w:val="0072281B"/>
    <w:rsid w:val="00735982"/>
    <w:rsid w:val="00753285"/>
    <w:rsid w:val="007B0755"/>
    <w:rsid w:val="007B5EF4"/>
    <w:rsid w:val="008014DA"/>
    <w:rsid w:val="00961DB6"/>
    <w:rsid w:val="0096519C"/>
    <w:rsid w:val="00A65148"/>
    <w:rsid w:val="00A84672"/>
    <w:rsid w:val="00AB313A"/>
    <w:rsid w:val="00BB46D4"/>
    <w:rsid w:val="00C20A10"/>
    <w:rsid w:val="00C40F41"/>
    <w:rsid w:val="00C86E2F"/>
    <w:rsid w:val="00C96133"/>
    <w:rsid w:val="00CC76F5"/>
    <w:rsid w:val="00D11D6C"/>
    <w:rsid w:val="00D228D4"/>
    <w:rsid w:val="00D3109F"/>
    <w:rsid w:val="00D51EB4"/>
    <w:rsid w:val="00D7050D"/>
    <w:rsid w:val="00D96A90"/>
    <w:rsid w:val="00E36574"/>
    <w:rsid w:val="00E5161E"/>
    <w:rsid w:val="00E74FD6"/>
    <w:rsid w:val="00F4315F"/>
    <w:rsid w:val="00FB5D64"/>
    <w:rsid w:val="00FD7574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ADFD17B53942F998CD06A6D7F1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A132-B9D7-4DEF-9920-B85E12E8D6BB}"/>
      </w:docPartPr>
      <w:docPartBody>
        <w:p w:rsidR="00382BA9" w:rsidRDefault="00062685" w:rsidP="00062685">
          <w:pPr>
            <w:pStyle w:val="53ADFD17B53942F998CD06A6D7F10EA6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28CB213121454607A47FA37845D1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0C5-3C94-4AEF-88D7-016F7E058F5B}"/>
      </w:docPartPr>
      <w:docPartBody>
        <w:p w:rsidR="00382BA9" w:rsidRDefault="00062685" w:rsidP="00062685">
          <w:pPr>
            <w:pStyle w:val="28CB213121454607A47FA37845D1C53E"/>
          </w:pPr>
          <w:r>
            <w:rPr>
              <w:rStyle w:val="Textode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2685"/>
    <w:rsid w:val="00062685"/>
    <w:rsid w:val="002439B6"/>
    <w:rsid w:val="003379CC"/>
    <w:rsid w:val="00382BA9"/>
    <w:rsid w:val="004A1825"/>
    <w:rsid w:val="006E0E9F"/>
    <w:rsid w:val="007A7D74"/>
    <w:rsid w:val="008C2046"/>
    <w:rsid w:val="00A4709F"/>
    <w:rsid w:val="00B1430B"/>
    <w:rsid w:val="00BA4396"/>
    <w:rsid w:val="00DD5632"/>
    <w:rsid w:val="00F1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Avda. Gómez Ulla, s/n , 11003 – Cádiz / master.estudioshispanicos@uca.es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Hispánicos/        Facultad de Filosofía y Letras</vt:lpstr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Hispánicos/        Facultad de Filosofía y Letras</dc:title>
  <dc:creator>MAG</dc:creator>
  <cp:lastModifiedBy>usuario</cp:lastModifiedBy>
  <cp:revision>6</cp:revision>
  <dcterms:created xsi:type="dcterms:W3CDTF">2018-05-30T08:12:00Z</dcterms:created>
  <dcterms:modified xsi:type="dcterms:W3CDTF">2018-06-06T10:21:00Z</dcterms:modified>
</cp:coreProperties>
</file>