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8"/>
        <w:gridCol w:w="403"/>
        <w:gridCol w:w="2371"/>
        <w:gridCol w:w="2165"/>
        <w:gridCol w:w="2157"/>
      </w:tblGrid>
      <w:tr w:rsidR="00610DCE" w:rsidRPr="00C256FC" w:rsidTr="00A55F1A">
        <w:tc>
          <w:tcPr>
            <w:tcW w:w="8644" w:type="dxa"/>
            <w:gridSpan w:val="5"/>
            <w:shd w:val="clear" w:color="auto" w:fill="95B3D7"/>
          </w:tcPr>
          <w:p w:rsidR="00610DCE" w:rsidRPr="00C256FC" w:rsidRDefault="00610DCE" w:rsidP="00A55F1A">
            <w:pPr>
              <w:jc w:val="center"/>
              <w:rPr>
                <w:b/>
                <w:lang w:val="es-ES_tradnl"/>
              </w:rPr>
            </w:pPr>
            <w:bookmarkStart w:id="0" w:name="_GoBack"/>
            <w:bookmarkEnd w:id="0"/>
            <w:r w:rsidRPr="00C256FC">
              <w:rPr>
                <w:b/>
                <w:lang w:val="es-ES_tradnl"/>
              </w:rPr>
              <w:t xml:space="preserve">NW-Cádiz </w:t>
            </w:r>
            <w:proofErr w:type="spellStart"/>
            <w:r w:rsidRPr="00C256FC">
              <w:rPr>
                <w:b/>
                <w:lang w:val="es-ES_tradnl"/>
              </w:rPr>
              <w:t>Program</w:t>
            </w:r>
            <w:proofErr w:type="spellEnd"/>
          </w:p>
        </w:tc>
      </w:tr>
      <w:tr w:rsidR="00610DCE" w:rsidRPr="00C256FC" w:rsidTr="00A55F1A">
        <w:tc>
          <w:tcPr>
            <w:tcW w:w="1951" w:type="dxa"/>
            <w:gridSpan w:val="2"/>
            <w:shd w:val="clear" w:color="auto" w:fill="95B3D7"/>
          </w:tcPr>
          <w:p w:rsidR="00610DCE" w:rsidRPr="00C256FC" w:rsidRDefault="00610DCE" w:rsidP="00A55F1A">
            <w:pPr>
              <w:rPr>
                <w:b/>
                <w:lang w:val="es-ES_tradnl"/>
              </w:rPr>
            </w:pPr>
            <w:r w:rsidRPr="00C256FC">
              <w:rPr>
                <w:b/>
                <w:lang w:val="es-ES_tradnl"/>
              </w:rPr>
              <w:t>Asignatura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610DCE" w:rsidRPr="00C256FC" w:rsidRDefault="00610DCE" w:rsidP="00A55F1A">
            <w:pPr>
              <w:rPr>
                <w:lang w:val="es-ES_tradnl"/>
              </w:rPr>
            </w:pPr>
            <w:r w:rsidRPr="00C256FC">
              <w:rPr>
                <w:lang w:val="es-ES_tradnl"/>
              </w:rPr>
              <w:t>Lengua I</w:t>
            </w:r>
          </w:p>
        </w:tc>
        <w:tc>
          <w:tcPr>
            <w:tcW w:w="2157" w:type="dxa"/>
            <w:shd w:val="clear" w:color="auto" w:fill="auto"/>
          </w:tcPr>
          <w:p w:rsidR="00610DCE" w:rsidRPr="00C256FC" w:rsidRDefault="00656AAF" w:rsidP="00F20A5F">
            <w:pPr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Curso 2017</w:t>
            </w:r>
          </w:p>
        </w:tc>
      </w:tr>
      <w:tr w:rsidR="00610DCE" w:rsidRPr="00C256FC" w:rsidTr="00A55F1A">
        <w:tc>
          <w:tcPr>
            <w:tcW w:w="1951" w:type="dxa"/>
            <w:gridSpan w:val="2"/>
            <w:shd w:val="clear" w:color="auto" w:fill="95B3D7"/>
          </w:tcPr>
          <w:p w:rsidR="00610DCE" w:rsidRPr="00C256FC" w:rsidRDefault="00610DCE" w:rsidP="00A55F1A">
            <w:pPr>
              <w:rPr>
                <w:b/>
                <w:lang w:val="es-ES_tradnl"/>
              </w:rPr>
            </w:pPr>
            <w:r w:rsidRPr="00C256FC">
              <w:rPr>
                <w:b/>
                <w:lang w:val="es-ES_tradnl"/>
              </w:rPr>
              <w:t>Profesor</w:t>
            </w:r>
          </w:p>
        </w:tc>
        <w:tc>
          <w:tcPr>
            <w:tcW w:w="6693" w:type="dxa"/>
            <w:gridSpan w:val="3"/>
            <w:shd w:val="clear" w:color="auto" w:fill="auto"/>
          </w:tcPr>
          <w:p w:rsidR="00610DCE" w:rsidRPr="00C256FC" w:rsidRDefault="00610DCE" w:rsidP="00A55F1A">
            <w:pPr>
              <w:rPr>
                <w:lang w:val="es-ES_tradnl"/>
              </w:rPr>
            </w:pPr>
            <w:r w:rsidRPr="00C256FC">
              <w:rPr>
                <w:lang w:val="es-ES_tradnl"/>
              </w:rPr>
              <w:t xml:space="preserve">Rafael </w:t>
            </w:r>
            <w:proofErr w:type="spellStart"/>
            <w:r w:rsidRPr="00C256FC">
              <w:rPr>
                <w:lang w:val="es-ES_tradnl"/>
              </w:rPr>
              <w:t>Crismán</w:t>
            </w:r>
            <w:proofErr w:type="spellEnd"/>
            <w:r w:rsidRPr="00C256FC">
              <w:rPr>
                <w:lang w:val="es-ES_tradnl"/>
              </w:rPr>
              <w:t xml:space="preserve"> Pérez</w:t>
            </w:r>
          </w:p>
        </w:tc>
      </w:tr>
      <w:tr w:rsidR="00610DCE" w:rsidRPr="00C256FC" w:rsidTr="00A55F1A">
        <w:tc>
          <w:tcPr>
            <w:tcW w:w="1951" w:type="dxa"/>
            <w:gridSpan w:val="2"/>
            <w:shd w:val="clear" w:color="auto" w:fill="95B3D7"/>
          </w:tcPr>
          <w:p w:rsidR="00610DCE" w:rsidRPr="00C256FC" w:rsidRDefault="00610DCE" w:rsidP="00A55F1A">
            <w:pPr>
              <w:rPr>
                <w:b/>
                <w:lang w:val="es-ES_tradnl"/>
              </w:rPr>
            </w:pPr>
            <w:r w:rsidRPr="00C256FC">
              <w:rPr>
                <w:b/>
                <w:lang w:val="es-ES_tradnl"/>
              </w:rPr>
              <w:t>Despacho</w:t>
            </w:r>
          </w:p>
        </w:tc>
        <w:tc>
          <w:tcPr>
            <w:tcW w:w="6693" w:type="dxa"/>
            <w:gridSpan w:val="3"/>
            <w:shd w:val="clear" w:color="auto" w:fill="auto"/>
          </w:tcPr>
          <w:p w:rsidR="00610DCE" w:rsidRPr="00C256FC" w:rsidRDefault="00A40277" w:rsidP="00A55F1A">
            <w:pPr>
              <w:rPr>
                <w:lang w:val="es-ES_tradnl"/>
              </w:rPr>
            </w:pPr>
            <w:r>
              <w:rPr>
                <w:lang w:val="es-ES_tradnl"/>
              </w:rPr>
              <w:t>0.43</w:t>
            </w:r>
          </w:p>
        </w:tc>
      </w:tr>
      <w:tr w:rsidR="00610DCE" w:rsidRPr="00C256FC" w:rsidTr="00A55F1A">
        <w:tc>
          <w:tcPr>
            <w:tcW w:w="1951" w:type="dxa"/>
            <w:gridSpan w:val="2"/>
            <w:shd w:val="clear" w:color="auto" w:fill="95B3D7"/>
          </w:tcPr>
          <w:p w:rsidR="00610DCE" w:rsidRPr="00C256FC" w:rsidRDefault="00610DCE" w:rsidP="00A55F1A">
            <w:pPr>
              <w:rPr>
                <w:b/>
                <w:lang w:val="es-ES_tradnl"/>
              </w:rPr>
            </w:pPr>
            <w:r w:rsidRPr="00C256FC">
              <w:rPr>
                <w:b/>
                <w:lang w:val="es-ES_tradnl"/>
              </w:rPr>
              <w:t>Teléfono</w:t>
            </w:r>
          </w:p>
        </w:tc>
        <w:tc>
          <w:tcPr>
            <w:tcW w:w="6693" w:type="dxa"/>
            <w:gridSpan w:val="3"/>
            <w:shd w:val="clear" w:color="auto" w:fill="auto"/>
          </w:tcPr>
          <w:p w:rsidR="00610DCE" w:rsidRPr="00C256FC" w:rsidRDefault="00610DCE" w:rsidP="00A55F1A">
            <w:pPr>
              <w:rPr>
                <w:lang w:val="es-ES_tradnl"/>
              </w:rPr>
            </w:pPr>
          </w:p>
        </w:tc>
      </w:tr>
      <w:tr w:rsidR="00610DCE" w:rsidRPr="00C256FC" w:rsidTr="00A55F1A">
        <w:tc>
          <w:tcPr>
            <w:tcW w:w="1951" w:type="dxa"/>
            <w:gridSpan w:val="2"/>
            <w:shd w:val="clear" w:color="auto" w:fill="95B3D7"/>
          </w:tcPr>
          <w:p w:rsidR="00610DCE" w:rsidRPr="00C256FC" w:rsidRDefault="00610DCE" w:rsidP="00A55F1A">
            <w:pPr>
              <w:rPr>
                <w:b/>
                <w:lang w:val="es-ES_tradnl"/>
              </w:rPr>
            </w:pPr>
            <w:r w:rsidRPr="00C256FC">
              <w:rPr>
                <w:b/>
                <w:lang w:val="es-ES_tradnl"/>
              </w:rPr>
              <w:t>Email</w:t>
            </w:r>
          </w:p>
        </w:tc>
        <w:tc>
          <w:tcPr>
            <w:tcW w:w="6693" w:type="dxa"/>
            <w:gridSpan w:val="3"/>
            <w:shd w:val="clear" w:color="auto" w:fill="auto"/>
          </w:tcPr>
          <w:p w:rsidR="00610DCE" w:rsidRPr="00C256FC" w:rsidRDefault="00610DCE" w:rsidP="00A55F1A">
            <w:pPr>
              <w:rPr>
                <w:lang w:val="es-ES_tradnl"/>
              </w:rPr>
            </w:pPr>
            <w:r w:rsidRPr="00C256FC">
              <w:rPr>
                <w:lang w:val="es-ES_tradnl"/>
              </w:rPr>
              <w:t>rafael.crisman@uca.es</w:t>
            </w:r>
          </w:p>
        </w:tc>
      </w:tr>
      <w:tr w:rsidR="00610DCE" w:rsidRPr="00931BA5" w:rsidTr="00A55F1A">
        <w:tc>
          <w:tcPr>
            <w:tcW w:w="1951" w:type="dxa"/>
            <w:gridSpan w:val="2"/>
            <w:shd w:val="clear" w:color="auto" w:fill="95B3D7"/>
          </w:tcPr>
          <w:p w:rsidR="00610DCE" w:rsidRPr="00C256FC" w:rsidRDefault="00610DCE" w:rsidP="00A55F1A">
            <w:pPr>
              <w:rPr>
                <w:b/>
                <w:lang w:val="es-ES_tradnl"/>
              </w:rPr>
            </w:pPr>
            <w:r w:rsidRPr="00C256FC">
              <w:rPr>
                <w:b/>
                <w:lang w:val="es-ES_tradnl"/>
              </w:rPr>
              <w:t>Horas de tutoría</w:t>
            </w:r>
          </w:p>
        </w:tc>
        <w:tc>
          <w:tcPr>
            <w:tcW w:w="6693" w:type="dxa"/>
            <w:gridSpan w:val="3"/>
            <w:shd w:val="clear" w:color="auto" w:fill="auto"/>
          </w:tcPr>
          <w:p w:rsidR="00610DCE" w:rsidRPr="00C256FC" w:rsidRDefault="00931BA5" w:rsidP="00A55F1A">
            <w:pPr>
              <w:rPr>
                <w:lang w:val="es-ES_tradnl"/>
              </w:rPr>
            </w:pPr>
            <w:r>
              <w:rPr>
                <w:lang w:val="es-ES_tradnl"/>
              </w:rPr>
              <w:t>Lunes de 16:3</w:t>
            </w:r>
            <w:r w:rsidR="00A40277">
              <w:rPr>
                <w:lang w:val="es-ES_tradnl"/>
              </w:rPr>
              <w:t xml:space="preserve">0 a 17:00 </w:t>
            </w:r>
          </w:p>
        </w:tc>
      </w:tr>
      <w:tr w:rsidR="00610DCE" w:rsidRPr="00C256FC" w:rsidTr="00A55F1A">
        <w:tc>
          <w:tcPr>
            <w:tcW w:w="4322" w:type="dxa"/>
            <w:gridSpan w:val="3"/>
            <w:shd w:val="clear" w:color="auto" w:fill="95B3D7"/>
          </w:tcPr>
          <w:p w:rsidR="00610DCE" w:rsidRPr="00C256FC" w:rsidRDefault="00610DCE" w:rsidP="00A55F1A">
            <w:pPr>
              <w:rPr>
                <w:b/>
                <w:lang w:val="es-ES_tradnl"/>
              </w:rPr>
            </w:pPr>
            <w:r w:rsidRPr="00C256FC">
              <w:rPr>
                <w:b/>
                <w:lang w:val="es-ES_tradnl"/>
              </w:rPr>
              <w:t>Descripción de la asignatura</w:t>
            </w:r>
          </w:p>
        </w:tc>
        <w:tc>
          <w:tcPr>
            <w:tcW w:w="4322" w:type="dxa"/>
            <w:gridSpan w:val="2"/>
            <w:shd w:val="clear" w:color="auto" w:fill="auto"/>
          </w:tcPr>
          <w:p w:rsidR="00610DCE" w:rsidRPr="00C256FC" w:rsidRDefault="00610DCE" w:rsidP="00A55F1A">
            <w:pPr>
              <w:rPr>
                <w:lang w:val="es-ES_tradnl"/>
              </w:rPr>
            </w:pPr>
            <w:r w:rsidRPr="00C256FC">
              <w:rPr>
                <w:lang w:val="es-ES_tradnl"/>
              </w:rPr>
              <w:t xml:space="preserve">Curso en el que se abordarán los conocimientos básicos necesarios para desarrollar un adecuado nivel de competencia en lengua española, con especial atención  a las destrezas orales.   </w:t>
            </w:r>
          </w:p>
          <w:p w:rsidR="00610DCE" w:rsidRPr="00C256FC" w:rsidRDefault="00610DCE" w:rsidP="00A55F1A">
            <w:pPr>
              <w:rPr>
                <w:lang w:val="es-ES_tradnl"/>
              </w:rPr>
            </w:pPr>
            <w:r w:rsidRPr="00C256FC">
              <w:t>En este curso se analizarán textos orales y audiovisuales representativos de los distintos géneros y tipos textuales: discursos, conferencias, presentaciones públicas, documentales, películas, cortos, entrevistas, reportajes, noticias retransmitidas por radio o televisión, tertulias, debates... Se trabajará la expresión oral y escrita poniendo énfasis en las técnicas y estrategias necesarias para enfrentarse con éxito a la comprensión y producción de textos orales de carácter académico y profesional. Se ampliarán y consolidarán los conocimientos léxicos del alumno y se revisarán aquellas cuestiones de gramática que sigan planteando problemas al grupo.</w:t>
            </w:r>
          </w:p>
        </w:tc>
      </w:tr>
      <w:tr w:rsidR="00610DCE" w:rsidRPr="00C256FC" w:rsidTr="00A55F1A">
        <w:tc>
          <w:tcPr>
            <w:tcW w:w="4322" w:type="dxa"/>
            <w:gridSpan w:val="3"/>
            <w:shd w:val="clear" w:color="auto" w:fill="95B3D7"/>
          </w:tcPr>
          <w:p w:rsidR="00610DCE" w:rsidRPr="00C256FC" w:rsidRDefault="00610DCE" w:rsidP="00A55F1A">
            <w:pPr>
              <w:rPr>
                <w:b/>
                <w:lang w:val="es-ES_tradnl"/>
              </w:rPr>
            </w:pPr>
            <w:r w:rsidRPr="00C256FC">
              <w:rPr>
                <w:b/>
                <w:lang w:val="es-ES_tradnl"/>
              </w:rPr>
              <w:t>Objetivos</w:t>
            </w:r>
          </w:p>
        </w:tc>
        <w:tc>
          <w:tcPr>
            <w:tcW w:w="4322" w:type="dxa"/>
            <w:gridSpan w:val="2"/>
            <w:shd w:val="clear" w:color="auto" w:fill="auto"/>
          </w:tcPr>
          <w:p w:rsidR="00610DCE" w:rsidRPr="00C256FC" w:rsidRDefault="00610DCE" w:rsidP="00A55F1A">
            <w:pPr>
              <w:spacing w:before="100" w:beforeAutospacing="1" w:after="100" w:afterAutospacing="1"/>
              <w:ind w:left="720"/>
              <w:jc w:val="both"/>
            </w:pPr>
            <w:r w:rsidRPr="00C256FC">
              <w:t>A final de curso el estudiante:</w:t>
            </w:r>
          </w:p>
          <w:p w:rsidR="00610DCE" w:rsidRPr="00C256FC" w:rsidRDefault="00610DCE" w:rsidP="00610DCE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</w:pPr>
            <w:r w:rsidRPr="00C256FC">
              <w:t>Se habrá enfrentado a una amplia variedad de textos orales y audiovisuales, representativos de los distintos géneros y tipos textuales: discursos, conferencias, presentaciones públicas, documentales, películas, cortos, entrevistas, reportajes, noticias retransmitidas por radio o televisión, tertulias, debates, etc. El estudiante será capaz de comprender e interpretar dichos textos orales, tomar notas de manera simultánea, identificar y reconstruir las ideas principales del texto y hacer un análisis crítico de lo visto y/o escuchado.</w:t>
            </w:r>
          </w:p>
          <w:p w:rsidR="00610DCE" w:rsidRPr="00C256FC" w:rsidRDefault="00610DCE" w:rsidP="00610DCE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</w:pPr>
            <w:r w:rsidRPr="00C256FC">
              <w:t xml:space="preserve">Será capaz de participar en conversaciones, discusiones y </w:t>
            </w:r>
            <w:r w:rsidRPr="00C256FC">
              <w:lastRenderedPageBreak/>
              <w:t>debates de carácter académico y profesional sobre una amplia variedad de temas. Será capaz de expresar sus opiniones con claridad y precisión, desarrollar y exponer argumentos que apoyen sus ideas, defender y sostener sus opiniones ante un interlocutor que puede estar o no de acuerdo con su punto de vista, responder de manera adecuada a las preguntas o críticas que pudieran formularse, e interaccionar de manera fluida y espontánea con un tono y registro apropiados a la situación comunicativa.</w:t>
            </w:r>
          </w:p>
          <w:p w:rsidR="00610DCE" w:rsidRPr="00C256FC" w:rsidRDefault="00610DCE" w:rsidP="00610DCE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</w:pPr>
            <w:r w:rsidRPr="00C256FC">
              <w:t>Será capaz de hacer una presentación de carácter académico sobre un tema relacionado o no con su campo de especialización. Ello implica:</w:t>
            </w:r>
          </w:p>
          <w:p w:rsidR="00610DCE" w:rsidRPr="00C256FC" w:rsidRDefault="00610DCE" w:rsidP="00610DCE">
            <w:pPr>
              <w:numPr>
                <w:ilvl w:val="1"/>
                <w:numId w:val="2"/>
              </w:numPr>
              <w:spacing w:before="100" w:beforeAutospacing="1" w:after="100" w:afterAutospacing="1"/>
              <w:jc w:val="both"/>
            </w:pPr>
            <w:r w:rsidRPr="00C256FC">
              <w:t>Hacer una investigación sobre el tema: buscar información, referencias bibliográficas, datos, ejemplos, apoyos visuales, etc.</w:t>
            </w:r>
          </w:p>
          <w:p w:rsidR="00610DCE" w:rsidRPr="00C256FC" w:rsidRDefault="00610DCE" w:rsidP="00610DCE">
            <w:pPr>
              <w:numPr>
                <w:ilvl w:val="1"/>
                <w:numId w:val="2"/>
              </w:numPr>
              <w:spacing w:before="100" w:beforeAutospacing="1" w:after="100" w:afterAutospacing="1"/>
              <w:jc w:val="both"/>
            </w:pPr>
            <w:r w:rsidRPr="00C256FC">
              <w:t>Elaborar un informe o reportaje con los resultados de su investigación, utilizando para ello distintos tipos de formato escrito y audiovisual.</w:t>
            </w:r>
          </w:p>
          <w:p w:rsidR="00610DCE" w:rsidRPr="00C256FC" w:rsidRDefault="00610DCE" w:rsidP="00610DCE">
            <w:pPr>
              <w:numPr>
                <w:ilvl w:val="1"/>
                <w:numId w:val="2"/>
              </w:numPr>
              <w:spacing w:before="100" w:beforeAutospacing="1" w:after="100" w:afterAutospacing="1"/>
              <w:jc w:val="both"/>
            </w:pPr>
            <w:r w:rsidRPr="00C256FC">
              <w:t>Realizar una exposición clara y bien estructurada del tema objeto de su investigación, utilizando los recursos tecnológicos a su alcance y haciendo uso eficaz de las estrategias comunicativas y pragmáticas propias de esta situación.</w:t>
            </w:r>
          </w:p>
          <w:p w:rsidR="00610DCE" w:rsidRPr="00C256FC" w:rsidRDefault="00610DCE" w:rsidP="00610DCE">
            <w:pPr>
              <w:numPr>
                <w:ilvl w:val="1"/>
                <w:numId w:val="2"/>
              </w:numPr>
              <w:spacing w:before="100" w:beforeAutospacing="1" w:after="100" w:afterAutospacing="1"/>
              <w:jc w:val="both"/>
            </w:pPr>
            <w:r w:rsidRPr="00C256FC">
              <w:t>Animar una discusión sobre el tema, en la que será capaz de contestar a las preguntas del público y defender sus propias ideas y opiniones ante las de sus interlocutores.</w:t>
            </w:r>
          </w:p>
          <w:p w:rsidR="00610DCE" w:rsidRPr="00C256FC" w:rsidRDefault="00610DCE" w:rsidP="00610DCE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</w:pPr>
            <w:r w:rsidRPr="00C256FC">
              <w:lastRenderedPageBreak/>
              <w:t>Será capaz de expresar su opinión, tanto a nivel oral como escrito, sobre una amplia variedad de temas relacionados con la actualidad social, política, económica y cultural de los países hispanos, de las comunidades hispanas en EE.UU. y del contexto sociocultural del propio estudiante.</w:t>
            </w:r>
          </w:p>
          <w:p w:rsidR="00610DCE" w:rsidRPr="00C256FC" w:rsidRDefault="00610DCE" w:rsidP="00610DCE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</w:pPr>
            <w:r w:rsidRPr="00C256FC">
              <w:t>Habrá ampliado su dominio del vocabulario de la lengua española y consolidado sus conocimientos de gramática. Será capaz de integrar sus conocimientos léxicos y gramaticales en la práctica de la expresión oral y escrita.</w:t>
            </w:r>
          </w:p>
          <w:p w:rsidR="00610DCE" w:rsidRPr="00C256FC" w:rsidRDefault="00610DCE" w:rsidP="00610DCE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</w:pPr>
            <w:r w:rsidRPr="00C256FC">
              <w:t>Habrá desarrollado una mayor capacidad de autonomía en el aprendizaje de la lengua española. Habrá colaborado en la toma de ciertas decisiones con respecto a los temas y contenidos del curso. Habrá ampliado sus técnicas de investigación y documentación y sus estrategias de autocorrección y autoevaluación. Será capaz de continuar su aprendizaje de la lengua española y desarrollar su capacidad de expresión oral y escrita de una manera autónoma en otro tipo de contextos académicos y/o profesionales.</w:t>
            </w:r>
          </w:p>
        </w:tc>
      </w:tr>
      <w:tr w:rsidR="00610DCE" w:rsidRPr="00C256FC" w:rsidTr="00A55F1A">
        <w:tc>
          <w:tcPr>
            <w:tcW w:w="4322" w:type="dxa"/>
            <w:gridSpan w:val="3"/>
            <w:shd w:val="clear" w:color="auto" w:fill="95B3D7"/>
          </w:tcPr>
          <w:p w:rsidR="00610DCE" w:rsidRPr="00C256FC" w:rsidRDefault="00610DCE" w:rsidP="00A55F1A">
            <w:pPr>
              <w:rPr>
                <w:b/>
                <w:lang w:val="es-ES_tradnl"/>
              </w:rPr>
            </w:pPr>
            <w:r w:rsidRPr="00C256FC">
              <w:rPr>
                <w:b/>
                <w:lang w:val="es-ES_tradnl"/>
              </w:rPr>
              <w:lastRenderedPageBreak/>
              <w:t>Textos y materiales</w:t>
            </w:r>
          </w:p>
        </w:tc>
        <w:tc>
          <w:tcPr>
            <w:tcW w:w="4322" w:type="dxa"/>
            <w:gridSpan w:val="2"/>
            <w:shd w:val="clear" w:color="auto" w:fill="auto"/>
          </w:tcPr>
          <w:p w:rsidR="00610DCE" w:rsidRPr="00C256FC" w:rsidRDefault="00610DCE" w:rsidP="00610DC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lang w:val="en-US"/>
              </w:rPr>
            </w:pPr>
            <w:r w:rsidRPr="00C256FC">
              <w:t xml:space="preserve">Blanco, J. A. </w:t>
            </w:r>
            <w:r w:rsidRPr="00C256FC">
              <w:rPr>
                <w:rStyle w:val="nfasis"/>
                <w:b/>
                <w:bCs/>
              </w:rPr>
              <w:t>Revista. Conversación sin barreras.</w:t>
            </w:r>
            <w:r w:rsidRPr="006D6428">
              <w:t xml:space="preserve">4ª ed. </w:t>
            </w:r>
            <w:r w:rsidRPr="00C256FC">
              <w:rPr>
                <w:lang w:val="en-US"/>
              </w:rPr>
              <w:t>Boston, MA: Vista Higher Learning. 2014.</w:t>
            </w:r>
          </w:p>
          <w:p w:rsidR="00610DCE" w:rsidRPr="00C256FC" w:rsidRDefault="00610DCE" w:rsidP="00610DCE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 w:rsidRPr="00C256FC">
              <w:t>Un diccionario monolingüe. Se recomiendan:</w:t>
            </w:r>
          </w:p>
          <w:p w:rsidR="00610DCE" w:rsidRPr="00C256FC" w:rsidRDefault="00610DCE" w:rsidP="00610DCE">
            <w:pPr>
              <w:numPr>
                <w:ilvl w:val="1"/>
                <w:numId w:val="1"/>
              </w:numPr>
              <w:spacing w:before="100" w:beforeAutospacing="1" w:after="100" w:afterAutospacing="1"/>
            </w:pPr>
            <w:r w:rsidRPr="00C256FC">
              <w:rPr>
                <w:rStyle w:val="nfasis"/>
                <w:b/>
                <w:bCs/>
              </w:rPr>
              <w:t>Diccionario de la lengua española</w:t>
            </w:r>
            <w:r w:rsidRPr="00C256FC">
              <w:t xml:space="preserve">. 22ª ed. Madrid: Real Academia </w:t>
            </w:r>
            <w:proofErr w:type="spellStart"/>
            <w:r w:rsidRPr="00C256FC">
              <w:t>Española</w:t>
            </w:r>
            <w:proofErr w:type="spellEnd"/>
            <w:r w:rsidRPr="00C256FC">
              <w:t xml:space="preserve">. 2001. </w:t>
            </w:r>
            <w:hyperlink r:id="rId6" w:tgtFrame="_blank" w:history="1">
              <w:r w:rsidRPr="00C256FC">
                <w:rPr>
                  <w:rStyle w:val="Hipervnculo"/>
                </w:rPr>
                <w:t>http://www.rae.es</w:t>
              </w:r>
            </w:hyperlink>
          </w:p>
          <w:p w:rsidR="00610DCE" w:rsidRPr="00C256FC" w:rsidRDefault="00610DCE" w:rsidP="00610DCE">
            <w:pPr>
              <w:numPr>
                <w:ilvl w:val="1"/>
                <w:numId w:val="1"/>
              </w:numPr>
              <w:spacing w:before="100" w:beforeAutospacing="1" w:after="100" w:afterAutospacing="1"/>
            </w:pPr>
            <w:r w:rsidRPr="00C256FC">
              <w:rPr>
                <w:rStyle w:val="nfasis"/>
                <w:b/>
                <w:bCs/>
              </w:rPr>
              <w:t>Diccionario de uso del español María Moliner</w:t>
            </w:r>
            <w:r w:rsidRPr="00C256FC">
              <w:t>. 3ª ed. Madrid: Gredos. 2007</w:t>
            </w:r>
          </w:p>
          <w:p w:rsidR="00610DCE" w:rsidRPr="00C256FC" w:rsidRDefault="00610DCE" w:rsidP="00610DCE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 w:rsidRPr="00C256FC">
              <w:t>Una gramática de referencia. Se recomienda:</w:t>
            </w:r>
          </w:p>
          <w:p w:rsidR="00610DCE" w:rsidRPr="00C256FC" w:rsidRDefault="00610DCE" w:rsidP="00610DCE">
            <w:pPr>
              <w:numPr>
                <w:ilvl w:val="1"/>
                <w:numId w:val="1"/>
              </w:numPr>
              <w:spacing w:before="100" w:beforeAutospacing="1" w:after="100" w:afterAutospacing="1"/>
            </w:pPr>
            <w:r w:rsidRPr="00C256FC">
              <w:t xml:space="preserve">González Hermoso, A., J. R. </w:t>
            </w:r>
            <w:proofErr w:type="spellStart"/>
            <w:r w:rsidRPr="00C256FC">
              <w:t>Cuenot</w:t>
            </w:r>
            <w:proofErr w:type="spellEnd"/>
            <w:r w:rsidRPr="00C256FC">
              <w:t xml:space="preserve"> y M. Sánchez </w:t>
            </w:r>
            <w:r w:rsidRPr="00C256FC">
              <w:lastRenderedPageBreak/>
              <w:t xml:space="preserve">Alfaro. </w:t>
            </w:r>
            <w:r w:rsidRPr="00C256FC">
              <w:rPr>
                <w:rStyle w:val="Textoennegrita"/>
                <w:i/>
                <w:iCs/>
              </w:rPr>
              <w:t xml:space="preserve">Gramática de español lengua extranjera. </w:t>
            </w:r>
            <w:r w:rsidRPr="00C256FC">
              <w:t xml:space="preserve">Madrid: </w:t>
            </w:r>
            <w:proofErr w:type="spellStart"/>
            <w:r w:rsidRPr="00C256FC">
              <w:t>Edelsa</w:t>
            </w:r>
            <w:proofErr w:type="spellEnd"/>
            <w:r w:rsidRPr="00C256FC">
              <w:t>. 1996.</w:t>
            </w:r>
          </w:p>
          <w:p w:rsidR="00610DCE" w:rsidRDefault="00610DCE" w:rsidP="00610DCE">
            <w:pPr>
              <w:numPr>
                <w:ilvl w:val="1"/>
                <w:numId w:val="1"/>
              </w:numPr>
              <w:spacing w:before="100" w:beforeAutospacing="1" w:after="100" w:afterAutospacing="1"/>
            </w:pPr>
            <w:proofErr w:type="spellStart"/>
            <w:r w:rsidRPr="00C256FC">
              <w:t>Iguina</w:t>
            </w:r>
            <w:proofErr w:type="spellEnd"/>
            <w:r w:rsidRPr="00C256FC">
              <w:t xml:space="preserve">, Z. y E. </w:t>
            </w:r>
            <w:proofErr w:type="spellStart"/>
            <w:r w:rsidRPr="00C256FC">
              <w:t>Dozier</w:t>
            </w:r>
            <w:proofErr w:type="spellEnd"/>
            <w:r w:rsidRPr="00C256FC">
              <w:t xml:space="preserve">. </w:t>
            </w:r>
            <w:r w:rsidRPr="00C256FC">
              <w:rPr>
                <w:rStyle w:val="Textoennegrita"/>
                <w:i/>
                <w:iCs/>
              </w:rPr>
              <w:t>Manual de gramática: Versión en español.</w:t>
            </w:r>
            <w:r w:rsidRPr="00C256FC">
              <w:t xml:space="preserve"> 2ª ed. </w:t>
            </w:r>
            <w:proofErr w:type="spellStart"/>
            <w:r w:rsidRPr="00C256FC">
              <w:t>Cengage</w:t>
            </w:r>
            <w:proofErr w:type="spellEnd"/>
            <w:r w:rsidRPr="00C256FC">
              <w:t xml:space="preserve"> </w:t>
            </w:r>
            <w:proofErr w:type="spellStart"/>
            <w:r w:rsidRPr="00C256FC">
              <w:t>Learning</w:t>
            </w:r>
            <w:proofErr w:type="spellEnd"/>
            <w:r w:rsidRPr="00C256FC">
              <w:t>. 2013.</w:t>
            </w:r>
          </w:p>
          <w:p w:rsidR="004A220B" w:rsidRDefault="004A220B" w:rsidP="00610DCE">
            <w:pPr>
              <w:numPr>
                <w:ilvl w:val="1"/>
                <w:numId w:val="1"/>
              </w:numPr>
              <w:spacing w:before="100" w:beforeAutospacing="1" w:after="100" w:afterAutospacing="1"/>
            </w:pPr>
            <w:proofErr w:type="spellStart"/>
            <w:r>
              <w:t>Matte</w:t>
            </w:r>
            <w:proofErr w:type="spellEnd"/>
            <w:r>
              <w:t xml:space="preserve"> Bon, Francisco, </w:t>
            </w:r>
            <w:r w:rsidRPr="004A220B">
              <w:rPr>
                <w:i/>
              </w:rPr>
              <w:t>Gramática comunicativa del español</w:t>
            </w:r>
            <w:r>
              <w:t xml:space="preserve">. </w:t>
            </w:r>
            <w:r w:rsidRPr="002D7609">
              <w:rPr>
                <w:i/>
              </w:rPr>
              <w:t>Tomo II de la idea a la lengua</w:t>
            </w:r>
            <w:r>
              <w:t>. Madrid</w:t>
            </w:r>
            <w:r w:rsidR="002D7609">
              <w:t>: Difusión, 1992</w:t>
            </w:r>
            <w:r>
              <w:t xml:space="preserve">. </w:t>
            </w:r>
          </w:p>
          <w:p w:rsidR="000A46B0" w:rsidRPr="00F675F0" w:rsidRDefault="000A46B0" w:rsidP="00610DCE">
            <w:pPr>
              <w:numPr>
                <w:ilvl w:val="1"/>
                <w:numId w:val="1"/>
              </w:numPr>
              <w:spacing w:before="100" w:beforeAutospacing="1" w:after="100" w:afterAutospacing="1"/>
            </w:pPr>
            <w:r>
              <w:t xml:space="preserve">Porto </w:t>
            </w:r>
            <w:proofErr w:type="spellStart"/>
            <w:r>
              <w:t>Dapena</w:t>
            </w:r>
            <w:proofErr w:type="spellEnd"/>
            <w:r>
              <w:t xml:space="preserve">, J. A. </w:t>
            </w:r>
            <w:r w:rsidRPr="000A46B0">
              <w:rPr>
                <w:i/>
              </w:rPr>
              <w:t>Del indicativo al subjuntivo. Valores y usos de los modos del verbo</w:t>
            </w:r>
            <w:r>
              <w:t>. Madrid: Arco-Libros, 1991</w:t>
            </w:r>
          </w:p>
        </w:tc>
      </w:tr>
      <w:tr w:rsidR="00610DCE" w:rsidRPr="00C256FC" w:rsidTr="00A55F1A">
        <w:tc>
          <w:tcPr>
            <w:tcW w:w="4322" w:type="dxa"/>
            <w:gridSpan w:val="3"/>
            <w:shd w:val="clear" w:color="auto" w:fill="95B3D7"/>
          </w:tcPr>
          <w:p w:rsidR="00610DCE" w:rsidRPr="00C256FC" w:rsidRDefault="00610DCE" w:rsidP="00A55F1A">
            <w:pPr>
              <w:rPr>
                <w:b/>
                <w:lang w:val="es-ES_tradnl"/>
              </w:rPr>
            </w:pPr>
            <w:r w:rsidRPr="00C256FC">
              <w:rPr>
                <w:b/>
                <w:lang w:val="es-ES_tradnl"/>
              </w:rPr>
              <w:lastRenderedPageBreak/>
              <w:t>Actividades académicas</w:t>
            </w:r>
          </w:p>
        </w:tc>
        <w:tc>
          <w:tcPr>
            <w:tcW w:w="4322" w:type="dxa"/>
            <w:gridSpan w:val="2"/>
            <w:shd w:val="clear" w:color="auto" w:fill="auto"/>
          </w:tcPr>
          <w:p w:rsidR="00610DCE" w:rsidRPr="00C256FC" w:rsidRDefault="00610DCE" w:rsidP="00A55F1A">
            <w:r w:rsidRPr="00C256FC">
              <w:t>- Actividades previas a los cortometrajes para su preparación.</w:t>
            </w:r>
          </w:p>
          <w:p w:rsidR="00610DCE" w:rsidRPr="00C256FC" w:rsidRDefault="00610DCE" w:rsidP="00A55F1A">
            <w:r w:rsidRPr="00C256FC">
              <w:t>-Visionado de cortometrajes.</w:t>
            </w:r>
          </w:p>
          <w:p w:rsidR="00610DCE" w:rsidRPr="00C256FC" w:rsidRDefault="00610DCE" w:rsidP="00A55F1A">
            <w:r w:rsidRPr="00C256FC">
              <w:t xml:space="preserve">- Actividades de comprensión de escenas del corto </w:t>
            </w:r>
          </w:p>
          <w:p w:rsidR="00610DCE" w:rsidRPr="00C256FC" w:rsidRDefault="00610DCE" w:rsidP="00A55F1A">
            <w:r w:rsidRPr="00C256FC">
              <w:t xml:space="preserve">- Actividades de comprensión global de corto </w:t>
            </w:r>
          </w:p>
          <w:p w:rsidR="00610DCE" w:rsidRPr="00C256FC" w:rsidRDefault="00610DCE" w:rsidP="00A55F1A">
            <w:r w:rsidRPr="00C256FC">
              <w:t>- Revisión gramatical: estructuras gramaticales del plano morfosintáctico</w:t>
            </w:r>
          </w:p>
          <w:p w:rsidR="00610DCE" w:rsidRPr="00C256FC" w:rsidRDefault="00610DCE" w:rsidP="00A55F1A">
            <w:r w:rsidRPr="00C256FC">
              <w:t>- Actividades de preparación, lectura, compresión, composición y exposición de diferentes tipos de texto (periodístico de opinión e información, literarios y ensayísticos).</w:t>
            </w:r>
          </w:p>
          <w:p w:rsidR="00610DCE" w:rsidRPr="00C256FC" w:rsidRDefault="00610DCE" w:rsidP="00A55F1A">
            <w:r w:rsidRPr="00C256FC">
              <w:t>- Actividades exposición y presentación de temas tanto académicos como extraacadémicos.</w:t>
            </w:r>
          </w:p>
          <w:p w:rsidR="00610DCE" w:rsidRPr="00C256FC" w:rsidRDefault="00610DCE" w:rsidP="00A55F1A">
            <w:r w:rsidRPr="00C256FC">
              <w:t xml:space="preserve">- Tertulias y debates acerca de temas académicos y extraacadémicos. </w:t>
            </w:r>
          </w:p>
          <w:p w:rsidR="00610DCE" w:rsidRPr="00C256FC" w:rsidRDefault="00610DCE" w:rsidP="00A55F1A">
            <w:r w:rsidRPr="00C256FC">
              <w:t xml:space="preserve">- Elaboración de un proyecto digital (por parejas).  </w:t>
            </w:r>
          </w:p>
        </w:tc>
      </w:tr>
      <w:tr w:rsidR="00610DCE" w:rsidRPr="00C256FC" w:rsidTr="00A55F1A">
        <w:tc>
          <w:tcPr>
            <w:tcW w:w="4322" w:type="dxa"/>
            <w:gridSpan w:val="3"/>
            <w:shd w:val="clear" w:color="auto" w:fill="95B3D7"/>
          </w:tcPr>
          <w:p w:rsidR="00610DCE" w:rsidRPr="00C256FC" w:rsidRDefault="00610DCE" w:rsidP="00A55F1A">
            <w:pPr>
              <w:rPr>
                <w:b/>
                <w:lang w:val="es-ES_tradnl"/>
              </w:rPr>
            </w:pPr>
            <w:r w:rsidRPr="00C256FC">
              <w:rPr>
                <w:b/>
                <w:lang w:val="es-ES_tradnl"/>
              </w:rPr>
              <w:t>Criterios de evaluación</w:t>
            </w:r>
          </w:p>
        </w:tc>
        <w:tc>
          <w:tcPr>
            <w:tcW w:w="4322" w:type="dxa"/>
            <w:gridSpan w:val="2"/>
            <w:shd w:val="clear" w:color="auto" w:fill="auto"/>
          </w:tcPr>
          <w:p w:rsidR="00610DCE" w:rsidRDefault="00610DCE" w:rsidP="00A55F1A">
            <w:r w:rsidRPr="00C256FC">
              <w:t>EXÁMENES (2)         24%</w:t>
            </w:r>
            <w:r w:rsidRPr="00C256FC">
              <w:br/>
            </w:r>
            <w:r w:rsidRPr="00C256FC">
              <w:br/>
              <w:t>EXAMEN ORAL        10%</w:t>
            </w:r>
            <w:r w:rsidRPr="00C256FC">
              <w:br/>
            </w:r>
            <w:r w:rsidRPr="00C256FC">
              <w:br/>
              <w:t>PARTICIPACIÓN        10%</w:t>
            </w:r>
            <w:r w:rsidRPr="00C256FC">
              <w:br/>
            </w:r>
            <w:r w:rsidRPr="00C256FC">
              <w:br/>
              <w:t>ACTIVIDADES 10% (sustituidas por otros ejercicios que han de completar los alumnos</w:t>
            </w:r>
            <w:r>
              <w:t>)</w:t>
            </w:r>
          </w:p>
          <w:p w:rsidR="00610DCE" w:rsidRDefault="00610DCE" w:rsidP="00A55F1A"/>
          <w:p w:rsidR="00610DCE" w:rsidRPr="00C256FC" w:rsidRDefault="00610DCE" w:rsidP="00A55F1A">
            <w:r w:rsidRPr="00C256FC">
              <w:t>PROYECTO:        </w:t>
            </w:r>
            <w:r w:rsidRPr="00C256FC">
              <w:br/>
            </w:r>
            <w:r w:rsidRPr="00C256FC">
              <w:lastRenderedPageBreak/>
              <w:t>- Relato digital        15%        </w:t>
            </w:r>
            <w:r w:rsidRPr="00C256FC">
              <w:br/>
              <w:t>- Presentación en clase        10%</w:t>
            </w:r>
            <w:r w:rsidRPr="00C256FC">
              <w:br/>
            </w:r>
            <w:r w:rsidRPr="00C256FC">
              <w:br/>
              <w:t>EXPERIENCIA CULTURAL (3):        </w:t>
            </w:r>
            <w:r w:rsidRPr="00C256FC">
              <w:br/>
              <w:t>- Plan        3%</w:t>
            </w:r>
            <w:r w:rsidRPr="00C256FC">
              <w:br/>
              <w:t>- Presentación en clase        9%</w:t>
            </w:r>
            <w:r w:rsidRPr="00C256FC">
              <w:br/>
              <w:t>- Reflexión        9%</w:t>
            </w:r>
          </w:p>
        </w:tc>
      </w:tr>
      <w:tr w:rsidR="00610DCE" w:rsidRPr="00C256FC" w:rsidTr="00A55F1A">
        <w:tc>
          <w:tcPr>
            <w:tcW w:w="4322" w:type="dxa"/>
            <w:gridSpan w:val="3"/>
            <w:tcBorders>
              <w:bottom w:val="single" w:sz="4" w:space="0" w:color="auto"/>
            </w:tcBorders>
            <w:shd w:val="clear" w:color="auto" w:fill="95B3D7"/>
          </w:tcPr>
          <w:p w:rsidR="00610DCE" w:rsidRPr="00C256FC" w:rsidRDefault="00610DCE" w:rsidP="00A55F1A">
            <w:pPr>
              <w:rPr>
                <w:b/>
                <w:lang w:val="es-ES_tradnl"/>
              </w:rPr>
            </w:pPr>
            <w:r w:rsidRPr="00C256FC">
              <w:rPr>
                <w:b/>
                <w:lang w:val="es-ES_tradnl"/>
              </w:rPr>
              <w:lastRenderedPageBreak/>
              <w:t>Trabajo de nivel 400</w:t>
            </w:r>
          </w:p>
        </w:tc>
        <w:tc>
          <w:tcPr>
            <w:tcW w:w="43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0DCE" w:rsidRPr="00C256FC" w:rsidRDefault="00610DCE" w:rsidP="00A55F1A"/>
        </w:tc>
      </w:tr>
      <w:tr w:rsidR="00610DCE" w:rsidRPr="00C256FC" w:rsidTr="00A55F1A">
        <w:tblPrEx>
          <w:tblCellMar>
            <w:left w:w="70" w:type="dxa"/>
            <w:right w:w="70" w:type="dxa"/>
          </w:tblCellMar>
          <w:tblLook w:val="01E0"/>
        </w:tblPrEx>
        <w:tc>
          <w:tcPr>
            <w:tcW w:w="8644" w:type="dxa"/>
            <w:gridSpan w:val="5"/>
            <w:shd w:val="clear" w:color="auto" w:fill="C0C0C0"/>
          </w:tcPr>
          <w:p w:rsidR="00610DCE" w:rsidRPr="00C256FC" w:rsidRDefault="00610DCE" w:rsidP="00A55F1A">
            <w:pPr>
              <w:rPr>
                <w:b/>
                <w:color w:val="1F497D"/>
              </w:rPr>
            </w:pPr>
            <w:r w:rsidRPr="00C256FC">
              <w:rPr>
                <w:b/>
                <w:color w:val="1F497D"/>
              </w:rPr>
              <w:t>TEMA 1. REALIDAD O FANTASÍA (p. 1)</w:t>
            </w:r>
          </w:p>
        </w:tc>
      </w:tr>
      <w:tr w:rsidR="00610DCE" w:rsidRPr="00C256FC" w:rsidTr="00A55F1A">
        <w:tblPrEx>
          <w:tblCellMar>
            <w:left w:w="70" w:type="dxa"/>
            <w:right w:w="70" w:type="dxa"/>
          </w:tblCellMar>
          <w:tblLook w:val="01E0"/>
        </w:tblPrEx>
        <w:tc>
          <w:tcPr>
            <w:tcW w:w="1548" w:type="dxa"/>
          </w:tcPr>
          <w:p w:rsidR="00610DCE" w:rsidRDefault="00260B13" w:rsidP="00A55F1A">
            <w:r>
              <w:t>Martes</w:t>
            </w:r>
          </w:p>
          <w:p w:rsidR="00610DCE" w:rsidRPr="00C256FC" w:rsidRDefault="00FC6DF4" w:rsidP="00A55F1A">
            <w:r>
              <w:t>05/09</w:t>
            </w:r>
            <w:r w:rsidR="00610DCE">
              <w:t>/201</w:t>
            </w:r>
            <w:r w:rsidR="00843470">
              <w:t>7</w:t>
            </w:r>
          </w:p>
        </w:tc>
        <w:tc>
          <w:tcPr>
            <w:tcW w:w="7096" w:type="dxa"/>
            <w:gridSpan w:val="4"/>
          </w:tcPr>
          <w:p w:rsidR="00610DCE" w:rsidRPr="00C256FC" w:rsidRDefault="00610DCE" w:rsidP="00A55F1A">
            <w:r w:rsidRPr="00C256FC">
              <w:rPr>
                <w:bCs/>
              </w:rPr>
              <w:t>Entrega de materiales y presentaciones</w:t>
            </w:r>
          </w:p>
          <w:p w:rsidR="00610DCE" w:rsidRPr="00C256FC" w:rsidRDefault="00610DCE" w:rsidP="00A55F1A">
            <w:r w:rsidRPr="00C256FC">
              <w:rPr>
                <w:bCs/>
              </w:rPr>
              <w:t>Cuestionario de entrada y sugerencias</w:t>
            </w:r>
          </w:p>
          <w:p w:rsidR="00610DCE" w:rsidRDefault="00610DCE" w:rsidP="00A55F1A">
            <w:pPr>
              <w:rPr>
                <w:bCs/>
              </w:rPr>
            </w:pPr>
            <w:r w:rsidRPr="00C256FC">
              <w:rPr>
                <w:bCs/>
              </w:rPr>
              <w:t>Lista de temas propuestos para las presentaciones orales</w:t>
            </w:r>
          </w:p>
          <w:p w:rsidR="00610DCE" w:rsidRPr="00C256FC" w:rsidRDefault="00610DCE" w:rsidP="00A55F1A">
            <w:pPr>
              <w:rPr>
                <w:i/>
              </w:rPr>
            </w:pPr>
            <w:r w:rsidRPr="00C256FC">
              <w:t xml:space="preserve">Cortometraje </w:t>
            </w:r>
            <w:r w:rsidRPr="00C256FC">
              <w:rPr>
                <w:i/>
              </w:rPr>
              <w:t xml:space="preserve">Viaje a Marte. </w:t>
            </w:r>
            <w:r w:rsidRPr="00C256FC">
              <w:t>Visionado</w:t>
            </w:r>
          </w:p>
          <w:p w:rsidR="00610DCE" w:rsidRPr="00C256FC" w:rsidRDefault="00610DCE" w:rsidP="00A55F1A">
            <w:r w:rsidRPr="00C256FC">
              <w:t>Actividades previas al corto (pp. 4-5)</w:t>
            </w:r>
          </w:p>
          <w:p w:rsidR="00610DCE" w:rsidRPr="00C256FC" w:rsidRDefault="00610DCE" w:rsidP="00A55F1A">
            <w:r w:rsidRPr="00C256FC">
              <w:t>Actividades de comprensión de escenas del corto (pp. 6-7)</w:t>
            </w:r>
          </w:p>
          <w:p w:rsidR="00610DCE" w:rsidRPr="00C256FC" w:rsidRDefault="00610DCE" w:rsidP="00A55F1A">
            <w:r w:rsidRPr="00C256FC">
              <w:t xml:space="preserve">Actividades de comprensión global de corto (pp. 8-9) Revisión gramatical: estructuras gramaticales con </w:t>
            </w:r>
            <w:r w:rsidRPr="00C256FC">
              <w:rPr>
                <w:i/>
              </w:rPr>
              <w:t>ser</w:t>
            </w:r>
            <w:r w:rsidRPr="00C256FC">
              <w:t xml:space="preserve"> y </w:t>
            </w:r>
            <w:r w:rsidRPr="00C256FC">
              <w:rPr>
                <w:i/>
              </w:rPr>
              <w:t xml:space="preserve">estar </w:t>
            </w:r>
            <w:r w:rsidRPr="00C256FC">
              <w:t>(pp. 10-11)</w:t>
            </w:r>
          </w:p>
        </w:tc>
      </w:tr>
      <w:tr w:rsidR="00610DCE" w:rsidRPr="00C256FC" w:rsidTr="00121A8D">
        <w:tblPrEx>
          <w:tblCellMar>
            <w:left w:w="70" w:type="dxa"/>
            <w:right w:w="70" w:type="dxa"/>
          </w:tblCellMar>
          <w:tblLook w:val="01E0"/>
        </w:tblPrEx>
        <w:trPr>
          <w:trHeight w:val="1893"/>
        </w:trPr>
        <w:tc>
          <w:tcPr>
            <w:tcW w:w="1548" w:type="dxa"/>
          </w:tcPr>
          <w:p w:rsidR="00610DCE" w:rsidRDefault="00971E4A" w:rsidP="00A55F1A">
            <w:r>
              <w:t>Jueves</w:t>
            </w:r>
          </w:p>
          <w:p w:rsidR="00610DCE" w:rsidRDefault="00FC6DF4" w:rsidP="00A55F1A">
            <w:r>
              <w:t>07/09</w:t>
            </w:r>
            <w:r w:rsidR="00610DCE">
              <w:t>/201</w:t>
            </w:r>
            <w:r w:rsidR="00C44E56">
              <w:t>6</w:t>
            </w:r>
          </w:p>
          <w:p w:rsidR="005E5403" w:rsidRDefault="005E5403" w:rsidP="00A55F1A"/>
          <w:p w:rsidR="005E5403" w:rsidRDefault="005E5403" w:rsidP="00A55F1A"/>
          <w:p w:rsidR="005E5403" w:rsidRDefault="005E5403" w:rsidP="00A55F1A"/>
          <w:p w:rsidR="005E5403" w:rsidRDefault="005E5403" w:rsidP="00A55F1A"/>
          <w:p w:rsidR="005E5FC6" w:rsidRDefault="005E5FC6" w:rsidP="00A55F1A"/>
          <w:p w:rsidR="005E5403" w:rsidRPr="00F27408" w:rsidRDefault="005E5403" w:rsidP="00A55F1A"/>
        </w:tc>
        <w:tc>
          <w:tcPr>
            <w:tcW w:w="7096" w:type="dxa"/>
            <w:gridSpan w:val="4"/>
            <w:vMerge w:val="restart"/>
          </w:tcPr>
          <w:p w:rsidR="00420BA2" w:rsidRDefault="00420BA2" w:rsidP="00A55F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C256FC">
              <w:t>Revisión gramatical: las preposiciones</w:t>
            </w:r>
            <w:r w:rsidR="00130093">
              <w:t xml:space="preserve">: </w:t>
            </w:r>
            <w:r w:rsidR="00130093" w:rsidRPr="00130093">
              <w:rPr>
                <w:i/>
              </w:rPr>
              <w:t>para</w:t>
            </w:r>
            <w:r w:rsidR="00130093">
              <w:t xml:space="preserve"> y </w:t>
            </w:r>
            <w:r w:rsidR="00130093" w:rsidRPr="00130093">
              <w:rPr>
                <w:i/>
              </w:rPr>
              <w:t>por</w:t>
            </w:r>
            <w:r w:rsidRPr="00C256FC">
              <w:t xml:space="preserve"> (pp. 12-13)</w:t>
            </w:r>
            <w:r w:rsidR="00121A8D">
              <w:t>.</w:t>
            </w:r>
            <w:r w:rsidR="00130093">
              <w:t xml:space="preserve"> </w:t>
            </w:r>
          </w:p>
          <w:p w:rsidR="005E5FC6" w:rsidRPr="005E5FC6" w:rsidRDefault="005E5FC6" w:rsidP="00A55F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i/>
              </w:rPr>
            </w:pPr>
            <w:r w:rsidRPr="005E5FC6">
              <w:t>Verbos</w:t>
            </w:r>
            <w:r w:rsidRPr="005E5FC6">
              <w:rPr>
                <w:i/>
              </w:rPr>
              <w:t xml:space="preserve"> ser y estar</w:t>
            </w:r>
            <w:r>
              <w:rPr>
                <w:i/>
              </w:rPr>
              <w:t xml:space="preserve">. </w:t>
            </w:r>
            <w:r>
              <w:t>C</w:t>
            </w:r>
            <w:r w:rsidRPr="005E5FC6">
              <w:t>ontinuación</w:t>
            </w:r>
          </w:p>
          <w:p w:rsidR="00121A8D" w:rsidRDefault="00121A8D" w:rsidP="00A55F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>Hablar de personas y cosas.</w:t>
            </w:r>
          </w:p>
          <w:p w:rsidR="00610DCE" w:rsidRDefault="00610DCE" w:rsidP="00A55F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>El texto literario. El subgénero del ensayo (p. 14)</w:t>
            </w:r>
          </w:p>
          <w:p w:rsidR="00610DCE" w:rsidRDefault="00610DCE" w:rsidP="00A55F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>Actividades de preparación del texto ensayístico (p. 14)</w:t>
            </w:r>
          </w:p>
          <w:p w:rsidR="00610DCE" w:rsidRPr="00C256FC" w:rsidRDefault="00610DCE" w:rsidP="00A55F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C256FC">
              <w:t xml:space="preserve">Ejemplo de texto ensayístico. Lectura </w:t>
            </w:r>
            <w:r w:rsidRPr="00C256FC">
              <w:rPr>
                <w:i/>
              </w:rPr>
              <w:t>Celebración de la fantasía</w:t>
            </w:r>
            <w:r w:rsidRPr="00C256FC">
              <w:t xml:space="preserve"> (p. 15)</w:t>
            </w:r>
          </w:p>
          <w:p w:rsidR="00610DCE" w:rsidRPr="00C256FC" w:rsidRDefault="00610DCE" w:rsidP="00A55F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C256FC">
              <w:t>Actividades de lectura (pp. 16-17)</w:t>
            </w:r>
          </w:p>
          <w:p w:rsidR="005E5FC6" w:rsidRPr="00C256FC" w:rsidRDefault="00610DCE" w:rsidP="00A55F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C256FC">
              <w:t xml:space="preserve">Tertulia acerca del ensayo </w:t>
            </w:r>
          </w:p>
          <w:p w:rsidR="00121A8D" w:rsidRDefault="00CF4743" w:rsidP="00A55F1A">
            <w:r>
              <w:t>Hablar de cantidades</w:t>
            </w:r>
          </w:p>
          <w:p w:rsidR="00610DCE" w:rsidRPr="00C256FC" w:rsidRDefault="00610DCE" w:rsidP="00A55F1A">
            <w:r>
              <w:t>E</w:t>
            </w:r>
            <w:r w:rsidRPr="00C256FC">
              <w:t>l texto literario. Subgénero El cuento (p. 18)</w:t>
            </w:r>
          </w:p>
          <w:p w:rsidR="00610DCE" w:rsidRPr="00C256FC" w:rsidRDefault="00610DCE" w:rsidP="00A55F1A">
            <w:r w:rsidRPr="00C256FC">
              <w:t xml:space="preserve">Ejemplo de cuento. Lectura </w:t>
            </w:r>
            <w:r w:rsidRPr="00C256FC">
              <w:rPr>
                <w:i/>
              </w:rPr>
              <w:t>El otro círculo</w:t>
            </w:r>
            <w:r w:rsidRPr="00C256FC">
              <w:t xml:space="preserve"> (pp. 19-22)</w:t>
            </w:r>
          </w:p>
          <w:p w:rsidR="00610DCE" w:rsidRDefault="00610DCE" w:rsidP="00A55F1A">
            <w:r w:rsidRPr="00C256FC">
              <w:t>Actividades de comprensión y explicación del cuento (pp. 23-24)</w:t>
            </w:r>
          </w:p>
          <w:p w:rsidR="004C1F31" w:rsidRPr="00C256FC" w:rsidRDefault="004C1F31" w:rsidP="00A55F1A">
            <w:r>
              <w:t>Las preposiciones. Continuación</w:t>
            </w:r>
          </w:p>
        </w:tc>
      </w:tr>
      <w:tr w:rsidR="00610DCE" w:rsidRPr="00C256FC" w:rsidTr="00A55F1A">
        <w:tblPrEx>
          <w:tblCellMar>
            <w:left w:w="70" w:type="dxa"/>
            <w:right w:w="70" w:type="dxa"/>
          </w:tblCellMar>
          <w:tblLook w:val="01E0"/>
        </w:tblPrEx>
        <w:trPr>
          <w:trHeight w:val="1682"/>
        </w:trPr>
        <w:tc>
          <w:tcPr>
            <w:tcW w:w="1548" w:type="dxa"/>
          </w:tcPr>
          <w:p w:rsidR="00260B13" w:rsidRDefault="00260B13" w:rsidP="00260B13">
            <w:r>
              <w:t>Martes</w:t>
            </w:r>
          </w:p>
          <w:p w:rsidR="00610DCE" w:rsidRPr="00C256FC" w:rsidRDefault="00C10C94" w:rsidP="00A55F1A">
            <w:r>
              <w:t>1</w:t>
            </w:r>
            <w:r w:rsidR="0029087E">
              <w:t>2</w:t>
            </w:r>
            <w:r>
              <w:t>/09</w:t>
            </w:r>
            <w:r w:rsidR="00610DCE">
              <w:t>/201</w:t>
            </w:r>
            <w:r w:rsidR="009B42C9">
              <w:t>7</w:t>
            </w:r>
          </w:p>
        </w:tc>
        <w:tc>
          <w:tcPr>
            <w:tcW w:w="7096" w:type="dxa"/>
            <w:gridSpan w:val="4"/>
            <w:vMerge/>
          </w:tcPr>
          <w:p w:rsidR="00610DCE" w:rsidRPr="00C256FC" w:rsidRDefault="00610DCE" w:rsidP="00A55F1A"/>
        </w:tc>
      </w:tr>
      <w:tr w:rsidR="00610DCE" w:rsidRPr="00C256FC" w:rsidTr="00A55F1A">
        <w:tblPrEx>
          <w:tblCellMar>
            <w:left w:w="70" w:type="dxa"/>
            <w:right w:w="70" w:type="dxa"/>
          </w:tblCellMar>
          <w:tblLook w:val="01E0"/>
        </w:tblPrEx>
        <w:trPr>
          <w:trHeight w:val="180"/>
        </w:trPr>
        <w:tc>
          <w:tcPr>
            <w:tcW w:w="1548" w:type="dxa"/>
          </w:tcPr>
          <w:p w:rsidR="00610DCE" w:rsidRDefault="00971E4A" w:rsidP="00A55F1A">
            <w:r>
              <w:t>Jueves</w:t>
            </w:r>
          </w:p>
          <w:p w:rsidR="00610DCE" w:rsidRPr="00C256FC" w:rsidRDefault="00C10C94" w:rsidP="00A55F1A">
            <w:r>
              <w:t>14/09</w:t>
            </w:r>
            <w:r w:rsidR="00610DCE">
              <w:t>/201</w:t>
            </w:r>
            <w:r w:rsidR="009B42C9">
              <w:t>7</w:t>
            </w:r>
          </w:p>
        </w:tc>
        <w:tc>
          <w:tcPr>
            <w:tcW w:w="7096" w:type="dxa"/>
            <w:gridSpan w:val="4"/>
          </w:tcPr>
          <w:p w:rsidR="00915B49" w:rsidRPr="00C256FC" w:rsidRDefault="00915B49" w:rsidP="00915B49">
            <w:r w:rsidRPr="00C256FC">
              <w:t>Géneros orales. La exposició</w:t>
            </w:r>
            <w:r>
              <w:t>n oral</w:t>
            </w:r>
          </w:p>
          <w:p w:rsidR="00915B49" w:rsidRDefault="00915B49" w:rsidP="00915B49">
            <w:r w:rsidRPr="00C256FC">
              <w:t>El texto periodístico de opinión. Actividades de preparación de audio de texto periodístico de opinión (p. 25)</w:t>
            </w:r>
          </w:p>
          <w:p w:rsidR="00B65129" w:rsidRDefault="00B65129" w:rsidP="00915B49">
            <w:r w:rsidRPr="00B65129">
              <w:rPr>
                <w:bCs/>
              </w:rPr>
              <w:t>Pretérito perfecto e imperfecto</w:t>
            </w:r>
            <w:r>
              <w:rPr>
                <w:bCs/>
              </w:rPr>
              <w:t>. Introducción</w:t>
            </w:r>
          </w:p>
          <w:p w:rsidR="00B65129" w:rsidRPr="00715C93" w:rsidRDefault="00915B49" w:rsidP="00915B49">
            <w:pPr>
              <w:rPr>
                <w:b/>
                <w:bCs/>
              </w:rPr>
            </w:pPr>
            <w:r w:rsidRPr="0023293B">
              <w:rPr>
                <w:b/>
                <w:bCs/>
              </w:rPr>
              <w:t>Experiencias culturales. I/III</w:t>
            </w:r>
            <w:r>
              <w:rPr>
                <w:b/>
                <w:bCs/>
              </w:rPr>
              <w:t xml:space="preserve">. </w:t>
            </w:r>
            <w:r w:rsidRPr="0023293B">
              <w:rPr>
                <w:b/>
                <w:bCs/>
              </w:rPr>
              <w:t>Plan</w:t>
            </w:r>
          </w:p>
        </w:tc>
      </w:tr>
    </w:tbl>
    <w:p w:rsidR="00610DCE" w:rsidRPr="00C256FC" w:rsidRDefault="00610DCE" w:rsidP="00610DCE">
      <w:pPr>
        <w:rPr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548"/>
        <w:gridCol w:w="7096"/>
      </w:tblGrid>
      <w:tr w:rsidR="00610DCE" w:rsidRPr="00C256FC" w:rsidTr="00A55F1A">
        <w:tc>
          <w:tcPr>
            <w:tcW w:w="8644" w:type="dxa"/>
            <w:gridSpan w:val="2"/>
            <w:shd w:val="clear" w:color="auto" w:fill="C0C0C0"/>
          </w:tcPr>
          <w:p w:rsidR="00610DCE" w:rsidRPr="00C256FC" w:rsidRDefault="00610DCE" w:rsidP="00A55F1A">
            <w:pPr>
              <w:rPr>
                <w:b/>
                <w:bCs/>
                <w:color w:val="1F497D"/>
              </w:rPr>
            </w:pPr>
            <w:r w:rsidRPr="00C256FC">
              <w:rPr>
                <w:b/>
                <w:bCs/>
                <w:color w:val="1F497D"/>
              </w:rPr>
              <w:t>Tema 2. UNA CUESTIÓN DE PERSONALIDAD (p. 34)</w:t>
            </w:r>
          </w:p>
        </w:tc>
      </w:tr>
      <w:tr w:rsidR="00610DCE" w:rsidRPr="00C256FC" w:rsidTr="00A55F1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13" w:rsidRDefault="00260B13" w:rsidP="00260B13">
            <w:r>
              <w:t>Martes</w:t>
            </w:r>
          </w:p>
          <w:p w:rsidR="00610DCE" w:rsidRPr="00C256FC" w:rsidRDefault="00C10C94" w:rsidP="00A55F1A">
            <w:pPr>
              <w:rPr>
                <w:highlight w:val="yellow"/>
              </w:rPr>
            </w:pPr>
            <w:r>
              <w:t>1</w:t>
            </w:r>
            <w:r w:rsidR="007547D8">
              <w:t>9/</w:t>
            </w:r>
            <w:r w:rsidR="00610DCE" w:rsidRPr="00AE6D94">
              <w:t>0</w:t>
            </w:r>
            <w:r>
              <w:t>9</w:t>
            </w:r>
            <w:r w:rsidR="00610DCE" w:rsidRPr="00AE6D94">
              <w:t>/201</w:t>
            </w:r>
            <w:r w:rsidR="009B42C9">
              <w:t>7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58" w:rsidRDefault="00401D58" w:rsidP="00915B49">
            <w:r>
              <w:t>Pretérito perfecto e imperfecto. Continuación.</w:t>
            </w:r>
          </w:p>
          <w:p w:rsidR="00915B49" w:rsidRDefault="00915B49" w:rsidP="00915B49">
            <w:r>
              <w:t>La expresión de la impersonalidad</w:t>
            </w:r>
          </w:p>
          <w:p w:rsidR="00915B49" w:rsidRPr="00C256FC" w:rsidRDefault="00915B49" w:rsidP="00915B49">
            <w:r w:rsidRPr="00C256FC">
              <w:t xml:space="preserve">Ejemplo de texto periodístico de opinión. </w:t>
            </w:r>
            <w:r w:rsidRPr="00C256FC">
              <w:rPr>
                <w:i/>
              </w:rPr>
              <w:t>La poesía al alcance de los niños</w:t>
            </w:r>
            <w:r w:rsidRPr="00C256FC">
              <w:t xml:space="preserve"> (pp. 26-27)</w:t>
            </w:r>
          </w:p>
          <w:p w:rsidR="00610DCE" w:rsidRPr="00C256FC" w:rsidRDefault="00915B49" w:rsidP="00A55F1A">
            <w:r w:rsidRPr="00C256FC">
              <w:t>Actividades de comprensión del texto (pp. 28-29)</w:t>
            </w:r>
          </w:p>
        </w:tc>
      </w:tr>
      <w:tr w:rsidR="00610DCE" w:rsidRPr="00C256FC" w:rsidTr="00A55F1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CE" w:rsidRDefault="00802689" w:rsidP="00A55F1A">
            <w:r>
              <w:t>Jueves</w:t>
            </w:r>
          </w:p>
          <w:p w:rsidR="00610DCE" w:rsidRPr="00C256FC" w:rsidRDefault="00C10C94" w:rsidP="00A55F1A">
            <w:pPr>
              <w:rPr>
                <w:highlight w:val="yellow"/>
              </w:rPr>
            </w:pPr>
            <w:r>
              <w:t>2</w:t>
            </w:r>
            <w:r w:rsidR="00DC3F7A">
              <w:t>1</w:t>
            </w:r>
            <w:r>
              <w:t>/09</w:t>
            </w:r>
            <w:r w:rsidR="00802689">
              <w:t>/2017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88" w:rsidRDefault="00C42A88" w:rsidP="00915B49">
            <w:r>
              <w:t>Pretérito perfecto e imperfecto. Continuación</w:t>
            </w:r>
          </w:p>
          <w:p w:rsidR="00915B49" w:rsidRPr="00C256FC" w:rsidRDefault="00915B49" w:rsidP="00915B49">
            <w:r w:rsidRPr="00C256FC">
              <w:t>La tira cómica. Actividades de preparación (p. 30)</w:t>
            </w:r>
          </w:p>
          <w:p w:rsidR="00915B49" w:rsidRPr="00C256FC" w:rsidRDefault="00915B49" w:rsidP="00915B49">
            <w:r w:rsidRPr="00C256FC">
              <w:t xml:space="preserve">Ejemplo de tira cómica. Lectura </w:t>
            </w:r>
            <w:r w:rsidRPr="00C256FC">
              <w:rPr>
                <w:i/>
              </w:rPr>
              <w:t>Viaje espacial de Quino</w:t>
            </w:r>
            <w:r w:rsidRPr="00C256FC">
              <w:t xml:space="preserve"> (p. 31)</w:t>
            </w:r>
          </w:p>
          <w:p w:rsidR="00915B49" w:rsidRPr="00C256FC" w:rsidRDefault="00915B49" w:rsidP="00915B49">
            <w:r w:rsidRPr="00C256FC">
              <w:t>Composición de textos. Características del texto periodístico (p. 32)</w:t>
            </w:r>
          </w:p>
          <w:p w:rsidR="00915B49" w:rsidRDefault="00915B49" w:rsidP="00915B49">
            <w:r w:rsidRPr="00C256FC">
              <w:t xml:space="preserve">Tertulia </w:t>
            </w:r>
            <w:r w:rsidRPr="00C256FC">
              <w:rPr>
                <w:i/>
              </w:rPr>
              <w:t>Creadores de realidad</w:t>
            </w:r>
            <w:r w:rsidRPr="00C256FC">
              <w:t xml:space="preserve"> (p. 33)</w:t>
            </w:r>
          </w:p>
          <w:p w:rsidR="00610DCE" w:rsidRPr="00C52706" w:rsidRDefault="00915B49" w:rsidP="00915B49">
            <w:pPr>
              <w:rPr>
                <w:bCs/>
              </w:rPr>
            </w:pPr>
            <w:r w:rsidRPr="00C256FC">
              <w:rPr>
                <w:b/>
              </w:rPr>
              <w:t>Proyecto I/III. Instrucciones</w:t>
            </w:r>
          </w:p>
        </w:tc>
      </w:tr>
      <w:tr w:rsidR="00610DCE" w:rsidRPr="00C256FC" w:rsidTr="000B695D">
        <w:trPr>
          <w:trHeight w:val="56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0B13" w:rsidRDefault="00260B13" w:rsidP="00260B13">
            <w:r>
              <w:lastRenderedPageBreak/>
              <w:t>Martes</w:t>
            </w:r>
          </w:p>
          <w:p w:rsidR="00610DCE" w:rsidRPr="00C256FC" w:rsidRDefault="00C10C94" w:rsidP="00A55F1A">
            <w:pPr>
              <w:rPr>
                <w:highlight w:val="yellow"/>
              </w:rPr>
            </w:pPr>
            <w:r>
              <w:t>2</w:t>
            </w:r>
            <w:r w:rsidR="001A62AC">
              <w:t>6</w:t>
            </w:r>
            <w:r w:rsidR="00CF08A4">
              <w:t>/</w:t>
            </w:r>
            <w:r w:rsidR="00610DCE">
              <w:t>0</w:t>
            </w:r>
            <w:r>
              <w:t>9</w:t>
            </w:r>
            <w:r w:rsidR="00610DCE" w:rsidRPr="006A3641">
              <w:t>/201</w:t>
            </w:r>
            <w:r w:rsidR="009B42C9">
              <w:t>7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40" w:rsidRDefault="002A6940" w:rsidP="00CB453B">
            <w:pPr>
              <w:rPr>
                <w:bCs/>
              </w:rPr>
            </w:pPr>
            <w:r>
              <w:rPr>
                <w:bCs/>
              </w:rPr>
              <w:t>El subjuntivo. Introducción</w:t>
            </w:r>
          </w:p>
          <w:p w:rsidR="00CB453B" w:rsidRPr="00C256FC" w:rsidRDefault="00CB453B" w:rsidP="00CB453B">
            <w:pPr>
              <w:rPr>
                <w:rStyle w:val="nfasis"/>
                <w:bCs/>
                <w:iCs w:val="0"/>
              </w:rPr>
            </w:pPr>
            <w:r w:rsidRPr="00C256FC">
              <w:rPr>
                <w:bCs/>
              </w:rPr>
              <w:t xml:space="preserve">Cortometraje </w:t>
            </w:r>
            <w:r w:rsidRPr="00C256FC">
              <w:rPr>
                <w:rStyle w:val="nfasis"/>
                <w:bCs/>
                <w:iCs w:val="0"/>
              </w:rPr>
              <w:t>Una cuestión de personalidad</w:t>
            </w:r>
          </w:p>
          <w:p w:rsidR="00CB453B" w:rsidRPr="00C256FC" w:rsidRDefault="00CB453B" w:rsidP="00CB453B">
            <w:r w:rsidRPr="00C256FC">
              <w:t>Actividades previas al corto (pp. 36-37)</w:t>
            </w:r>
          </w:p>
          <w:p w:rsidR="00CB453B" w:rsidRPr="00C256FC" w:rsidRDefault="00CB453B" w:rsidP="00CB453B">
            <w:r w:rsidRPr="00C256FC">
              <w:t>Actividades de comprensión de escenas del corto (pp. 38-39)</w:t>
            </w:r>
          </w:p>
          <w:p w:rsidR="00CB453B" w:rsidRDefault="00CB453B" w:rsidP="00CB453B">
            <w:r w:rsidRPr="00C256FC">
              <w:t>Actividades de comprensión global de corto (pp. 40-41)</w:t>
            </w:r>
          </w:p>
          <w:p w:rsidR="00CB453B" w:rsidRDefault="00CB453B" w:rsidP="00CB453B">
            <w:r w:rsidRPr="00C256FC">
              <w:t>Revisión gramatical: pretérito/imperfecto (pp. 42-45)</w:t>
            </w:r>
          </w:p>
          <w:p w:rsidR="00CB453B" w:rsidRPr="00C256FC" w:rsidRDefault="00CB453B" w:rsidP="00CB453B">
            <w:r w:rsidRPr="00C256FC">
              <w:t xml:space="preserve">El texto periodístico. El artículo. Actividades de preparación (p. 46) </w:t>
            </w:r>
          </w:p>
          <w:p w:rsidR="00610DCE" w:rsidRPr="00715C93" w:rsidRDefault="00207705" w:rsidP="00A55F1A">
            <w:pPr>
              <w:rPr>
                <w:bCs/>
              </w:rPr>
            </w:pPr>
            <w:r>
              <w:rPr>
                <w:bCs/>
              </w:rPr>
              <w:t>Problemas de concordancia I</w:t>
            </w:r>
          </w:p>
        </w:tc>
      </w:tr>
      <w:tr w:rsidR="00610DCE" w:rsidRPr="00C256FC" w:rsidTr="00A55F1A">
        <w:trPr>
          <w:trHeight w:val="154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3D178F" w:rsidRDefault="00802689" w:rsidP="00A55F1A">
            <w:r>
              <w:t>Jueves</w:t>
            </w:r>
          </w:p>
          <w:p w:rsidR="00610DCE" w:rsidRDefault="00FF6C3E" w:rsidP="00A55F1A">
            <w:r>
              <w:t>28</w:t>
            </w:r>
            <w:r w:rsidR="00A63082">
              <w:t>/</w:t>
            </w:r>
            <w:r w:rsidR="00C10C94">
              <w:t>09</w:t>
            </w:r>
            <w:r w:rsidR="009B42C9">
              <w:t>/2017</w:t>
            </w:r>
          </w:p>
          <w:p w:rsidR="00610DCE" w:rsidRDefault="00610DCE" w:rsidP="00A55F1A"/>
          <w:p w:rsidR="00610DCE" w:rsidRDefault="00610DCE" w:rsidP="00A55F1A"/>
          <w:p w:rsidR="00610DCE" w:rsidRDefault="00610DCE" w:rsidP="00A55F1A"/>
          <w:p w:rsidR="00610DCE" w:rsidRPr="00C256FC" w:rsidRDefault="00610DCE" w:rsidP="00A55F1A">
            <w:pPr>
              <w:rPr>
                <w:highlight w:val="yellow"/>
              </w:rPr>
            </w:pP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408" w:rsidRDefault="008F5408" w:rsidP="008F5408">
            <w:pPr>
              <w:rPr>
                <w:bCs/>
              </w:rPr>
            </w:pPr>
            <w:r w:rsidRPr="00C256FC">
              <w:rPr>
                <w:bCs/>
              </w:rPr>
              <w:t xml:space="preserve">El texto literario. Características del género del teatro. Lectura dramatizada del texto </w:t>
            </w:r>
            <w:r w:rsidRPr="00C256FC">
              <w:rPr>
                <w:bCs/>
                <w:i/>
              </w:rPr>
              <w:t>No hay que complicar la felicidad</w:t>
            </w:r>
            <w:r w:rsidRPr="00C256FC">
              <w:rPr>
                <w:bCs/>
              </w:rPr>
              <w:t xml:space="preserve"> (pp. 56-57)</w:t>
            </w:r>
          </w:p>
          <w:p w:rsidR="008F5408" w:rsidRDefault="008F5408" w:rsidP="008F5408">
            <w:r>
              <w:t>Experiencia cultural. Plan</w:t>
            </w:r>
          </w:p>
          <w:p w:rsidR="008F5408" w:rsidRPr="00C256FC" w:rsidRDefault="008F5408" w:rsidP="008F5408">
            <w:r w:rsidRPr="00C256FC">
              <w:t>Actividades de comprensión del texto (pp. 58-59)</w:t>
            </w:r>
          </w:p>
          <w:p w:rsidR="008F5408" w:rsidRPr="00C256FC" w:rsidRDefault="008F5408" w:rsidP="008F5408">
            <w:r w:rsidRPr="00C256FC">
              <w:t>Actividades de preparación de la tira cómica (p. 60)</w:t>
            </w:r>
          </w:p>
          <w:p w:rsidR="008F5408" w:rsidRDefault="008F5408" w:rsidP="00CB453B">
            <w:r w:rsidRPr="00C256FC">
              <w:t xml:space="preserve">Tira cómica </w:t>
            </w:r>
            <w:r w:rsidRPr="00C256FC">
              <w:rPr>
                <w:i/>
              </w:rPr>
              <w:t>Yo le diría a Ricardo Reyes</w:t>
            </w:r>
            <w:r w:rsidRPr="00C256FC">
              <w:t xml:space="preserve"> (p. 61)</w:t>
            </w:r>
          </w:p>
          <w:p w:rsidR="00CB453B" w:rsidRDefault="00CB453B" w:rsidP="00CB453B">
            <w:r>
              <w:t>Problemas de concordancia I</w:t>
            </w:r>
            <w:r w:rsidR="00207705">
              <w:t>I</w:t>
            </w:r>
            <w:r>
              <w:t>.</w:t>
            </w:r>
          </w:p>
          <w:p w:rsidR="00CB453B" w:rsidRPr="00C256FC" w:rsidRDefault="00CB453B" w:rsidP="00CB453B">
            <w:r w:rsidRPr="00C256FC">
              <w:t>Actividades de comprensión del texto (p. 49)</w:t>
            </w:r>
          </w:p>
          <w:p w:rsidR="003334BD" w:rsidRDefault="00CB453B" w:rsidP="00CB453B">
            <w:r w:rsidRPr="00C256FC">
              <w:t>La estructura del artículo (p. 50)</w:t>
            </w:r>
          </w:p>
          <w:p w:rsidR="00610DCE" w:rsidRPr="00C256FC" w:rsidRDefault="003334BD" w:rsidP="008F5408">
            <w:r>
              <w:t>El subjuntivo. Continuación</w:t>
            </w:r>
          </w:p>
        </w:tc>
      </w:tr>
      <w:tr w:rsidR="00610DCE" w:rsidRPr="00C256FC" w:rsidTr="00A55F1A">
        <w:trPr>
          <w:trHeight w:val="933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260B13" w:rsidRDefault="00260B13" w:rsidP="00260B13">
            <w:r>
              <w:t>Martes</w:t>
            </w:r>
          </w:p>
          <w:p w:rsidR="00610DCE" w:rsidRDefault="00607E15" w:rsidP="00A55F1A">
            <w:r>
              <w:t>03</w:t>
            </w:r>
            <w:r w:rsidR="00322198">
              <w:t>/</w:t>
            </w:r>
            <w:r>
              <w:t>10</w:t>
            </w:r>
            <w:r w:rsidR="00610DCE">
              <w:t>/201</w:t>
            </w:r>
            <w:r w:rsidR="009B42C9">
              <w:t>7</w:t>
            </w:r>
          </w:p>
        </w:tc>
        <w:tc>
          <w:tcPr>
            <w:tcW w:w="7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08" w:rsidRDefault="008F5408" w:rsidP="008F5408">
            <w:r w:rsidRPr="00C256FC">
              <w:t>Actividades de comprensión auditiva (p. 51)</w:t>
            </w:r>
          </w:p>
          <w:p w:rsidR="008F5408" w:rsidRPr="00C256FC" w:rsidRDefault="008F5408" w:rsidP="008F5408">
            <w:r w:rsidRPr="00C256FC">
              <w:t xml:space="preserve">El texto literario. El </w:t>
            </w:r>
            <w:proofErr w:type="spellStart"/>
            <w:r w:rsidRPr="00C256FC">
              <w:t>microcuento</w:t>
            </w:r>
            <w:proofErr w:type="spellEnd"/>
            <w:r w:rsidRPr="00C256FC">
              <w:t xml:space="preserve"> (pp.- 52-53)</w:t>
            </w:r>
          </w:p>
          <w:p w:rsidR="008F5408" w:rsidRDefault="008F5408" w:rsidP="008F5408">
            <w:r w:rsidRPr="00C256FC">
              <w:t>Actividades de comprensión (p. 54)</w:t>
            </w:r>
          </w:p>
          <w:p w:rsidR="008F5408" w:rsidRDefault="008F5408" w:rsidP="008F5408">
            <w:pPr>
              <w:rPr>
                <w:bCs/>
              </w:rPr>
            </w:pPr>
            <w:r w:rsidRPr="00C256FC">
              <w:rPr>
                <w:bCs/>
              </w:rPr>
              <w:t>Actividades de preparación, vocabulario y comprensión auditiva. El género dramático o teatro (p. 55)</w:t>
            </w:r>
          </w:p>
          <w:p w:rsidR="00610DCE" w:rsidRPr="00715C93" w:rsidRDefault="00E3250B" w:rsidP="001807E8">
            <w:pPr>
              <w:rPr>
                <w:bCs/>
              </w:rPr>
            </w:pPr>
            <w:r>
              <w:rPr>
                <w:bCs/>
              </w:rPr>
              <w:t>El subjuntivo.</w:t>
            </w:r>
            <w:r w:rsidR="003334BD">
              <w:rPr>
                <w:bCs/>
              </w:rPr>
              <w:t xml:space="preserve"> II.</w:t>
            </w:r>
          </w:p>
        </w:tc>
      </w:tr>
    </w:tbl>
    <w:p w:rsidR="00610DCE" w:rsidRPr="00C256FC" w:rsidRDefault="00610DCE" w:rsidP="00610DCE">
      <w:pPr>
        <w:rPr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548"/>
        <w:gridCol w:w="7096"/>
      </w:tblGrid>
      <w:tr w:rsidR="00610DCE" w:rsidRPr="00C256FC" w:rsidTr="00A55F1A">
        <w:tc>
          <w:tcPr>
            <w:tcW w:w="8644" w:type="dxa"/>
            <w:gridSpan w:val="2"/>
            <w:shd w:val="clear" w:color="auto" w:fill="C0C0C0"/>
          </w:tcPr>
          <w:p w:rsidR="00610DCE" w:rsidRPr="00C256FC" w:rsidRDefault="00610DCE" w:rsidP="00A55F1A">
            <w:pPr>
              <w:rPr>
                <w:b/>
                <w:bCs/>
                <w:color w:val="1F497D"/>
              </w:rPr>
            </w:pPr>
            <w:r w:rsidRPr="00C256FC">
              <w:rPr>
                <w:rStyle w:val="Textoennegrita"/>
                <w:color w:val="1F497D"/>
              </w:rPr>
              <w:t>TEMA 3. LA INFLUENIA DE LOS MEDIOS (p. 64)</w:t>
            </w:r>
          </w:p>
        </w:tc>
      </w:tr>
      <w:tr w:rsidR="00610DCE" w:rsidRPr="00C256FC" w:rsidTr="006C78BD">
        <w:tc>
          <w:tcPr>
            <w:tcW w:w="1548" w:type="dxa"/>
          </w:tcPr>
          <w:p w:rsidR="00090ED8" w:rsidRDefault="00090ED8" w:rsidP="00090ED8">
            <w:r>
              <w:t>Jueves</w:t>
            </w:r>
          </w:p>
          <w:p w:rsidR="00610DCE" w:rsidRDefault="00E56655" w:rsidP="00A55F1A">
            <w:r>
              <w:t>0</w:t>
            </w:r>
            <w:r w:rsidR="00F335A3">
              <w:t>5</w:t>
            </w:r>
            <w:r w:rsidR="00903F25">
              <w:t>/</w:t>
            </w:r>
            <w:r>
              <w:t>10</w:t>
            </w:r>
            <w:r w:rsidR="00610DCE" w:rsidRPr="003041BE">
              <w:t>/201</w:t>
            </w:r>
            <w:r w:rsidR="009B42C9">
              <w:t>7</w:t>
            </w:r>
          </w:p>
          <w:p w:rsidR="006C78BD" w:rsidRDefault="006C78BD" w:rsidP="00A55F1A"/>
          <w:p w:rsidR="006C78BD" w:rsidRDefault="006C78BD" w:rsidP="00A55F1A"/>
          <w:p w:rsidR="006C78BD" w:rsidRDefault="006C78BD" w:rsidP="00A55F1A"/>
          <w:p w:rsidR="00090ED8" w:rsidRDefault="00090ED8" w:rsidP="00A55F1A"/>
          <w:p w:rsidR="00090ED8" w:rsidRDefault="00090ED8" w:rsidP="00A55F1A"/>
          <w:p w:rsidR="00260B13" w:rsidRDefault="00260B13" w:rsidP="00090ED8">
            <w:pPr>
              <w:pBdr>
                <w:top w:val="single" w:sz="4" w:space="1" w:color="auto"/>
              </w:pBdr>
            </w:pPr>
            <w:r>
              <w:t>Martes</w:t>
            </w:r>
          </w:p>
          <w:p w:rsidR="006C78BD" w:rsidRPr="00C256FC" w:rsidRDefault="00E56655" w:rsidP="00A55F1A">
            <w:pPr>
              <w:rPr>
                <w:highlight w:val="yellow"/>
              </w:rPr>
            </w:pPr>
            <w:r>
              <w:t>10</w:t>
            </w:r>
            <w:r w:rsidR="007455C5">
              <w:t>/10</w:t>
            </w:r>
            <w:r w:rsidR="00F97682">
              <w:t>/</w:t>
            </w:r>
            <w:r w:rsidR="00611B99" w:rsidRPr="00611B99">
              <w:t>1</w:t>
            </w:r>
            <w:r w:rsidR="009B42C9">
              <w:t>7</w:t>
            </w:r>
          </w:p>
        </w:tc>
        <w:tc>
          <w:tcPr>
            <w:tcW w:w="7096" w:type="dxa"/>
            <w:tcBorders>
              <w:top w:val="nil"/>
              <w:bottom w:val="single" w:sz="4" w:space="0" w:color="auto"/>
            </w:tcBorders>
          </w:tcPr>
          <w:p w:rsidR="008F5408" w:rsidRDefault="008F5408" w:rsidP="008F5408">
            <w:r>
              <w:t>Problemas de concordancia III</w:t>
            </w:r>
          </w:p>
          <w:p w:rsidR="00122038" w:rsidRDefault="00122038" w:rsidP="008F5408">
            <w:r>
              <w:t>El subjuntivo. Continuación III.</w:t>
            </w:r>
          </w:p>
          <w:p w:rsidR="008F5408" w:rsidRPr="00C256FC" w:rsidRDefault="008F5408" w:rsidP="008F5408">
            <w:r w:rsidRPr="00C256FC">
              <w:t>Composición de textos (p. 62)</w:t>
            </w:r>
          </w:p>
          <w:p w:rsidR="008F5408" w:rsidRPr="00C256FC" w:rsidRDefault="008F5408" w:rsidP="008F5408">
            <w:r w:rsidRPr="00C256FC">
              <w:t xml:space="preserve">Tertulia </w:t>
            </w:r>
            <w:r w:rsidRPr="00C256FC">
              <w:rPr>
                <w:i/>
              </w:rPr>
              <w:t>¿Innato o adquirido?</w:t>
            </w:r>
            <w:r w:rsidRPr="00C256FC">
              <w:t xml:space="preserve"> Tertulia acerca de la preponderancia de lo adquirido genéticamente o de lo asimilado empíricamente  (p.63)</w:t>
            </w:r>
          </w:p>
          <w:p w:rsidR="008F5408" w:rsidRPr="0005061C" w:rsidRDefault="008F5408" w:rsidP="008F5408">
            <w:r>
              <w:t>Géneros orales: la exposición oral II</w:t>
            </w:r>
          </w:p>
          <w:p w:rsidR="001807E8" w:rsidRDefault="008F5408" w:rsidP="001807E8">
            <w:r w:rsidRPr="00AD20AA">
              <w:rPr>
                <w:b/>
              </w:rPr>
              <w:t>Proyecto II/III Propuesta</w:t>
            </w:r>
          </w:p>
          <w:p w:rsidR="001807E8" w:rsidRDefault="001807E8" w:rsidP="001807E8">
            <w:pPr>
              <w:pBdr>
                <w:top w:val="single" w:sz="4" w:space="1" w:color="auto"/>
              </w:pBdr>
            </w:pPr>
            <w:r>
              <w:t>La expresión de la necesidad</w:t>
            </w:r>
            <w:r w:rsidR="0071438F">
              <w:t>. El subjuntivo</w:t>
            </w:r>
            <w:r w:rsidR="00E3250B">
              <w:t>. V</w:t>
            </w:r>
            <w:r>
              <w:t xml:space="preserve"> </w:t>
            </w:r>
          </w:p>
          <w:p w:rsidR="001807E8" w:rsidRPr="00C256FC" w:rsidRDefault="001807E8" w:rsidP="001807E8">
            <w:pPr>
              <w:rPr>
                <w:rStyle w:val="nfasis"/>
              </w:rPr>
            </w:pPr>
            <w:r w:rsidRPr="00C256FC">
              <w:t xml:space="preserve">Cortometraje: </w:t>
            </w:r>
            <w:r w:rsidRPr="00C256FC">
              <w:rPr>
                <w:rStyle w:val="nfasis"/>
              </w:rPr>
              <w:t>Nada que perder</w:t>
            </w:r>
          </w:p>
          <w:p w:rsidR="001807E8" w:rsidRPr="00C256FC" w:rsidRDefault="001807E8" w:rsidP="001807E8">
            <w:r w:rsidRPr="00C256FC">
              <w:t>Actividades previas al corto (pp. 66-67)</w:t>
            </w:r>
          </w:p>
          <w:p w:rsidR="001807E8" w:rsidRPr="00C256FC" w:rsidRDefault="001807E8" w:rsidP="001807E8">
            <w:r w:rsidRPr="00C256FC">
              <w:t>Actividades de comprensión de escenas del corto (pp. 68-69)</w:t>
            </w:r>
          </w:p>
          <w:p w:rsidR="001807E8" w:rsidRDefault="001807E8" w:rsidP="001807E8">
            <w:r w:rsidRPr="00C256FC">
              <w:t>Actividades de comprensión global de corto (pp. 70-71)</w:t>
            </w:r>
          </w:p>
          <w:p w:rsidR="007B233E" w:rsidRPr="00C256FC" w:rsidRDefault="007B233E" w:rsidP="007B233E">
            <w:r w:rsidRPr="00C256FC">
              <w:t>Revisión gramatical: pronombres de objetos directo y objeto indirecto (pp. 72-73)</w:t>
            </w:r>
          </w:p>
          <w:p w:rsidR="00610DCE" w:rsidRPr="00715C93" w:rsidRDefault="007B233E" w:rsidP="001807E8">
            <w:r w:rsidRPr="00C256FC">
              <w:t>Revisión gramatical: los adjetivos (pp. 74-75)</w:t>
            </w:r>
          </w:p>
        </w:tc>
      </w:tr>
      <w:tr w:rsidR="00610DCE" w:rsidRPr="00C256FC" w:rsidTr="00A55F1A">
        <w:tc>
          <w:tcPr>
            <w:tcW w:w="1548" w:type="dxa"/>
          </w:tcPr>
          <w:p w:rsidR="00090ED8" w:rsidRDefault="00090ED8" w:rsidP="00090ED8">
            <w:r>
              <w:t>Jueves</w:t>
            </w:r>
          </w:p>
          <w:p w:rsidR="00610DCE" w:rsidRPr="00C256FC" w:rsidRDefault="00E56655" w:rsidP="00A55F1A">
            <w:pPr>
              <w:rPr>
                <w:highlight w:val="yellow"/>
              </w:rPr>
            </w:pPr>
            <w:r>
              <w:t>12</w:t>
            </w:r>
            <w:r w:rsidR="00FB7CB6">
              <w:t>/</w:t>
            </w:r>
            <w:r>
              <w:t>10</w:t>
            </w:r>
            <w:r w:rsidR="00610DCE" w:rsidRPr="003041BE">
              <w:t>/201</w:t>
            </w:r>
            <w:r w:rsidR="009B42C9">
              <w:t>7</w:t>
            </w:r>
          </w:p>
        </w:tc>
        <w:tc>
          <w:tcPr>
            <w:tcW w:w="7096" w:type="dxa"/>
          </w:tcPr>
          <w:p w:rsidR="00610DCE" w:rsidRPr="00C256FC" w:rsidRDefault="007B233E" w:rsidP="007B233E">
            <w:r>
              <w:t>Día de la Hispanidad. NO HAY CLASES</w:t>
            </w:r>
          </w:p>
        </w:tc>
      </w:tr>
      <w:tr w:rsidR="00610DCE" w:rsidRPr="00C256FC" w:rsidTr="00A55F1A">
        <w:trPr>
          <w:trHeight w:val="699"/>
        </w:trPr>
        <w:tc>
          <w:tcPr>
            <w:tcW w:w="1548" w:type="dxa"/>
          </w:tcPr>
          <w:p w:rsidR="00260B13" w:rsidRDefault="00260B13" w:rsidP="00260B13">
            <w:r>
              <w:t>Martes</w:t>
            </w:r>
          </w:p>
          <w:p w:rsidR="00610DCE" w:rsidRDefault="00E56655" w:rsidP="00A55F1A">
            <w:r>
              <w:t>17</w:t>
            </w:r>
            <w:r w:rsidR="008D7533">
              <w:t>/</w:t>
            </w:r>
            <w:r>
              <w:t>10</w:t>
            </w:r>
            <w:r w:rsidR="009B42C9">
              <w:t>/2017</w:t>
            </w:r>
            <w:r w:rsidR="00610DCE">
              <w:t xml:space="preserve"> </w:t>
            </w:r>
          </w:p>
          <w:p w:rsidR="000605FE" w:rsidRDefault="000605FE" w:rsidP="00A55F1A">
            <w:pPr>
              <w:rPr>
                <w:highlight w:val="yellow"/>
              </w:rPr>
            </w:pPr>
          </w:p>
          <w:p w:rsidR="007B233E" w:rsidRDefault="007B233E" w:rsidP="00A55F1A">
            <w:pPr>
              <w:rPr>
                <w:highlight w:val="yellow"/>
              </w:rPr>
            </w:pPr>
          </w:p>
          <w:p w:rsidR="007B233E" w:rsidRDefault="007B233E" w:rsidP="00A55F1A">
            <w:pPr>
              <w:rPr>
                <w:highlight w:val="yellow"/>
              </w:rPr>
            </w:pPr>
          </w:p>
          <w:p w:rsidR="007B233E" w:rsidRDefault="007B233E" w:rsidP="00A55F1A">
            <w:pPr>
              <w:rPr>
                <w:highlight w:val="yellow"/>
              </w:rPr>
            </w:pPr>
          </w:p>
          <w:p w:rsidR="00F26615" w:rsidRDefault="00F26615" w:rsidP="00A55F1A">
            <w:pPr>
              <w:rPr>
                <w:highlight w:val="yellow"/>
              </w:rPr>
            </w:pPr>
          </w:p>
          <w:p w:rsidR="00F26615" w:rsidRDefault="00F26615" w:rsidP="00A55F1A">
            <w:pPr>
              <w:rPr>
                <w:highlight w:val="yellow"/>
              </w:rPr>
            </w:pPr>
          </w:p>
          <w:p w:rsidR="000605FE" w:rsidRPr="000605FE" w:rsidRDefault="00090ED8" w:rsidP="000605FE">
            <w:pPr>
              <w:pBdr>
                <w:top w:val="single" w:sz="4" w:space="1" w:color="auto"/>
              </w:pBdr>
            </w:pPr>
            <w:r>
              <w:t>Jueves</w:t>
            </w:r>
          </w:p>
          <w:p w:rsidR="000605FE" w:rsidRPr="00C256FC" w:rsidRDefault="00E56655" w:rsidP="00A55F1A">
            <w:pPr>
              <w:rPr>
                <w:highlight w:val="yellow"/>
              </w:rPr>
            </w:pPr>
            <w:r>
              <w:t>19/10</w:t>
            </w:r>
            <w:r w:rsidR="000605FE" w:rsidRPr="000605FE">
              <w:t>/1</w:t>
            </w:r>
            <w:r w:rsidR="009B42C9">
              <w:t>7</w:t>
            </w:r>
          </w:p>
        </w:tc>
        <w:tc>
          <w:tcPr>
            <w:tcW w:w="7096" w:type="dxa"/>
          </w:tcPr>
          <w:p w:rsidR="007B233E" w:rsidRDefault="007B233E" w:rsidP="007B233E">
            <w:r w:rsidRPr="0023293B">
              <w:rPr>
                <w:b/>
                <w:bCs/>
              </w:rPr>
              <w:lastRenderedPageBreak/>
              <w:t>Experiencias culturales. I</w:t>
            </w:r>
            <w:r w:rsidR="008578D2">
              <w:rPr>
                <w:b/>
                <w:bCs/>
              </w:rPr>
              <w:t>I</w:t>
            </w:r>
            <w:r w:rsidRPr="0023293B">
              <w:rPr>
                <w:b/>
                <w:bCs/>
              </w:rPr>
              <w:t>/III</w:t>
            </w:r>
            <w:r>
              <w:rPr>
                <w:b/>
                <w:bCs/>
              </w:rPr>
              <w:t xml:space="preserve">. </w:t>
            </w:r>
            <w:r w:rsidRPr="0023293B">
              <w:rPr>
                <w:b/>
                <w:bCs/>
              </w:rPr>
              <w:t>Plan</w:t>
            </w:r>
          </w:p>
          <w:p w:rsidR="007B233E" w:rsidRDefault="007B233E" w:rsidP="007B233E">
            <w:r>
              <w:t>Las exclamaciones y la intensidad</w:t>
            </w:r>
          </w:p>
          <w:p w:rsidR="007B233E" w:rsidRDefault="007B233E" w:rsidP="001807E8">
            <w:r>
              <w:t>Géneros orales</w:t>
            </w:r>
            <w:r w:rsidRPr="00C256FC">
              <w:t>: la entrevista</w:t>
            </w:r>
          </w:p>
          <w:p w:rsidR="001807E8" w:rsidRPr="00C256FC" w:rsidRDefault="001807E8" w:rsidP="001807E8">
            <w:r w:rsidRPr="00C256FC">
              <w:t>Lectura T</w:t>
            </w:r>
            <w:r w:rsidRPr="00C256FC">
              <w:rPr>
                <w:i/>
              </w:rPr>
              <w:t xml:space="preserve">engo un carácter fuerte y me gustan que me desafíen </w:t>
            </w:r>
            <w:r w:rsidRPr="00C256FC">
              <w:t>(pp. 77-78)</w:t>
            </w:r>
          </w:p>
          <w:p w:rsidR="001807E8" w:rsidRDefault="001807E8" w:rsidP="001807E8">
            <w:r w:rsidRPr="00C256FC">
              <w:t>Actividades de comprensión del texto (p. 79-80)</w:t>
            </w:r>
          </w:p>
          <w:p w:rsidR="001807E8" w:rsidRDefault="001807E8" w:rsidP="001807E8">
            <w:pPr>
              <w:rPr>
                <w:bCs/>
              </w:rPr>
            </w:pPr>
            <w:r w:rsidRPr="00C256FC">
              <w:rPr>
                <w:bCs/>
              </w:rPr>
              <w:t xml:space="preserve">Actividades de comprensión del texto periodístico de opinión. </w:t>
            </w:r>
          </w:p>
          <w:p w:rsidR="00F26615" w:rsidRDefault="00F26615" w:rsidP="001807E8">
            <w:pPr>
              <w:rPr>
                <w:bCs/>
              </w:rPr>
            </w:pPr>
            <w:r>
              <w:rPr>
                <w:bCs/>
              </w:rPr>
              <w:lastRenderedPageBreak/>
              <w:t>El subjuntivo</w:t>
            </w:r>
            <w:r w:rsidR="00E3250B">
              <w:rPr>
                <w:bCs/>
              </w:rPr>
              <w:t>.</w:t>
            </w:r>
            <w:r>
              <w:rPr>
                <w:bCs/>
              </w:rPr>
              <w:t xml:space="preserve"> VI</w:t>
            </w:r>
          </w:p>
          <w:p w:rsidR="001807E8" w:rsidRDefault="001807E8" w:rsidP="000A77AC">
            <w:pPr>
              <w:pBdr>
                <w:top w:val="single" w:sz="4" w:space="1" w:color="auto"/>
              </w:pBdr>
              <w:rPr>
                <w:bCs/>
              </w:rPr>
            </w:pPr>
            <w:r>
              <w:rPr>
                <w:bCs/>
              </w:rPr>
              <w:t>La comparación</w:t>
            </w:r>
          </w:p>
          <w:p w:rsidR="00F46907" w:rsidRDefault="001807E8" w:rsidP="00F46907">
            <w:pPr>
              <w:rPr>
                <w:bCs/>
              </w:rPr>
            </w:pPr>
            <w:r w:rsidRPr="00C256FC">
              <w:rPr>
                <w:bCs/>
              </w:rPr>
              <w:t>Actividades de preparación y comprensión auditiva (p. 81)</w:t>
            </w:r>
          </w:p>
          <w:p w:rsidR="00F46907" w:rsidRDefault="00F46907" w:rsidP="000A77AC">
            <w:r w:rsidRPr="00C256FC">
              <w:rPr>
                <w:bCs/>
              </w:rPr>
              <w:t xml:space="preserve">Lectura de </w:t>
            </w:r>
            <w:r w:rsidRPr="00C256FC">
              <w:rPr>
                <w:bCs/>
                <w:i/>
              </w:rPr>
              <w:t>Cara y cruz de las tecnologías de la información</w:t>
            </w:r>
            <w:r w:rsidRPr="00C256FC">
              <w:rPr>
                <w:bCs/>
              </w:rPr>
              <w:t xml:space="preserve"> (p. 82-83)</w:t>
            </w:r>
          </w:p>
          <w:p w:rsidR="00F46907" w:rsidRPr="00C256FC" w:rsidRDefault="00F46907" w:rsidP="00F46907">
            <w:r w:rsidRPr="00C256FC">
              <w:t>Actividades de comprensión del texto (pp. 84-85)</w:t>
            </w:r>
          </w:p>
          <w:p w:rsidR="00F46907" w:rsidRDefault="00F46907" w:rsidP="00326E75">
            <w:r w:rsidRPr="00C256FC">
              <w:t>Actividades de preparación del cuento y de comprensión auditiva (p. 86)</w:t>
            </w:r>
            <w:r>
              <w:t>.</w:t>
            </w:r>
          </w:p>
          <w:p w:rsidR="00F46907" w:rsidRDefault="00F46907" w:rsidP="00F46907">
            <w:r>
              <w:t>Coordinar e introducir nuevos elementos</w:t>
            </w:r>
          </w:p>
          <w:p w:rsidR="00F46907" w:rsidRPr="00C256FC" w:rsidRDefault="00F46907" w:rsidP="00326E75">
            <w:r w:rsidRPr="00C256FC">
              <w:t xml:space="preserve">Lectura </w:t>
            </w:r>
            <w:r w:rsidRPr="00C256FC">
              <w:rPr>
                <w:i/>
              </w:rPr>
              <w:t>Cine prado</w:t>
            </w:r>
            <w:r w:rsidRPr="00C256FC">
              <w:t xml:space="preserve"> (p. 87-89)</w:t>
            </w:r>
          </w:p>
        </w:tc>
      </w:tr>
      <w:tr w:rsidR="00610DCE" w:rsidRPr="00C256FC" w:rsidTr="00A55F1A">
        <w:trPr>
          <w:trHeight w:val="2326"/>
        </w:trPr>
        <w:tc>
          <w:tcPr>
            <w:tcW w:w="1548" w:type="dxa"/>
          </w:tcPr>
          <w:p w:rsidR="00260B13" w:rsidRDefault="00260B13" w:rsidP="00260B13">
            <w:r>
              <w:lastRenderedPageBreak/>
              <w:t>Martes</w:t>
            </w:r>
          </w:p>
          <w:p w:rsidR="00610DCE" w:rsidRDefault="00E56655" w:rsidP="00A55F1A">
            <w:r>
              <w:t>24</w:t>
            </w:r>
            <w:r w:rsidR="00037AE6">
              <w:t>/</w:t>
            </w:r>
            <w:r>
              <w:t>10</w:t>
            </w:r>
            <w:r w:rsidR="009B42C9">
              <w:t>/2017</w:t>
            </w:r>
          </w:p>
          <w:p w:rsidR="00326E75" w:rsidRDefault="00326E75" w:rsidP="00A55F1A"/>
          <w:p w:rsidR="00037AE6" w:rsidRDefault="00037AE6" w:rsidP="00A55F1A"/>
          <w:p w:rsidR="00037AE6" w:rsidRDefault="00037AE6" w:rsidP="00A55F1A"/>
          <w:p w:rsidR="00037AE6" w:rsidRDefault="00037AE6" w:rsidP="00A55F1A"/>
          <w:p w:rsidR="00045E55" w:rsidRDefault="00045E55" w:rsidP="00A55F1A"/>
          <w:p w:rsidR="00037AE6" w:rsidRDefault="00090ED8" w:rsidP="00037AE6">
            <w:pPr>
              <w:pBdr>
                <w:top w:val="single" w:sz="4" w:space="1" w:color="auto"/>
              </w:pBdr>
            </w:pPr>
            <w:r>
              <w:t>Jueves</w:t>
            </w:r>
          </w:p>
          <w:p w:rsidR="00037AE6" w:rsidRDefault="00E56655" w:rsidP="00A55F1A">
            <w:r>
              <w:t>26/10</w:t>
            </w:r>
            <w:r w:rsidR="00037AE6">
              <w:t>/1</w:t>
            </w:r>
            <w:r w:rsidR="009B42C9">
              <w:t>7</w:t>
            </w:r>
          </w:p>
        </w:tc>
        <w:tc>
          <w:tcPr>
            <w:tcW w:w="7096" w:type="dxa"/>
          </w:tcPr>
          <w:p w:rsidR="00326E75" w:rsidRDefault="00326E75" w:rsidP="00326E75">
            <w:r w:rsidRPr="00C256FC">
              <w:t>Actividades de comprensión del texto (90-91)</w:t>
            </w:r>
          </w:p>
          <w:p w:rsidR="00326E75" w:rsidRPr="00C256FC" w:rsidRDefault="00326E75" w:rsidP="00326E75">
            <w:r w:rsidRPr="00C256FC">
              <w:t>Actividades de preparación, vocabulario y comprensión auditiva (p. 92)</w:t>
            </w:r>
          </w:p>
          <w:p w:rsidR="00326E75" w:rsidRDefault="00326E75" w:rsidP="00326E75">
            <w:r w:rsidRPr="00C256FC">
              <w:t>Lectura de la tira cómica La lectura, la inteligencia y el pensamiento libre son un peligro del que la sociedad debe protegerse (p. 93)</w:t>
            </w:r>
          </w:p>
          <w:p w:rsidR="00326E75" w:rsidRPr="00C256FC" w:rsidRDefault="00326E75" w:rsidP="00326E75">
            <w:r w:rsidRPr="00C256FC">
              <w:t>Actividades de composición de texto. La crítica de cine (p. 94)</w:t>
            </w:r>
          </w:p>
          <w:p w:rsidR="00037AE6" w:rsidRDefault="00326E75" w:rsidP="00326E75">
            <w:r w:rsidRPr="00C256FC">
              <w:t xml:space="preserve">Tertulia </w:t>
            </w:r>
            <w:r w:rsidRPr="00C256FC">
              <w:rPr>
                <w:i/>
              </w:rPr>
              <w:t>La telebasura a debate</w:t>
            </w:r>
            <w:r w:rsidRPr="00C256FC">
              <w:t xml:space="preserve"> (p. 95)</w:t>
            </w:r>
          </w:p>
          <w:p w:rsidR="008578D2" w:rsidRDefault="008578D2" w:rsidP="00326E75"/>
          <w:p w:rsidR="00994D7C" w:rsidRDefault="00994D7C" w:rsidP="00994D7C">
            <w:pPr>
              <w:pBdr>
                <w:top w:val="single" w:sz="4" w:space="1" w:color="auto"/>
              </w:pBdr>
            </w:pPr>
            <w:r>
              <w:t>La expresión del tiempo</w:t>
            </w:r>
          </w:p>
          <w:p w:rsidR="00994D7C" w:rsidRDefault="00994D7C" w:rsidP="00994D7C">
            <w:pPr>
              <w:pBdr>
                <w:top w:val="single" w:sz="4" w:space="1" w:color="auto"/>
              </w:pBdr>
            </w:pPr>
            <w:r>
              <w:t>Revisión gramatical: pronombres relativos (106-107).</w:t>
            </w:r>
          </w:p>
          <w:p w:rsidR="00994D7C" w:rsidRDefault="00994D7C" w:rsidP="00994D7C">
            <w:pPr>
              <w:pBdr>
                <w:top w:val="single" w:sz="4" w:space="1" w:color="auto"/>
              </w:pBdr>
            </w:pPr>
            <w:r>
              <w:t>Actividades de preparación y comprensión auditiva (108).</w:t>
            </w:r>
          </w:p>
          <w:p w:rsidR="00994D7C" w:rsidRDefault="00AA4BC8" w:rsidP="00715C93">
            <w:pPr>
              <w:pBdr>
                <w:top w:val="single" w:sz="4" w:space="1" w:color="auto"/>
              </w:pBdr>
            </w:pPr>
            <w:r>
              <w:t>El subjuntivo</w:t>
            </w:r>
            <w:r w:rsidR="00CF7BD0">
              <w:t>.</w:t>
            </w:r>
            <w:r>
              <w:t xml:space="preserve"> VII</w:t>
            </w:r>
          </w:p>
        </w:tc>
      </w:tr>
      <w:tr w:rsidR="00610DCE" w:rsidRPr="00C256FC" w:rsidTr="000B695D">
        <w:trPr>
          <w:trHeight w:val="518"/>
        </w:trPr>
        <w:tc>
          <w:tcPr>
            <w:tcW w:w="1548" w:type="dxa"/>
          </w:tcPr>
          <w:p w:rsidR="00260B13" w:rsidRDefault="00260B13" w:rsidP="00260B13">
            <w:r>
              <w:t>Martes</w:t>
            </w:r>
          </w:p>
          <w:p w:rsidR="00610DCE" w:rsidRPr="00960FA1" w:rsidRDefault="00E56655" w:rsidP="00A55F1A">
            <w:pPr>
              <w:rPr>
                <w:highlight w:val="yellow"/>
              </w:rPr>
            </w:pPr>
            <w:r>
              <w:t>31</w:t>
            </w:r>
            <w:r w:rsidR="005D1A53">
              <w:t>/</w:t>
            </w:r>
            <w:r>
              <w:t>1</w:t>
            </w:r>
            <w:r w:rsidR="00610DCE">
              <w:t>0/201</w:t>
            </w:r>
            <w:r w:rsidR="009B42C9">
              <w:t>7</w:t>
            </w:r>
          </w:p>
        </w:tc>
        <w:tc>
          <w:tcPr>
            <w:tcW w:w="7096" w:type="dxa"/>
          </w:tcPr>
          <w:p w:rsidR="00AA4BC8" w:rsidRDefault="00AA4BC8" w:rsidP="00AA4BC8">
            <w:pPr>
              <w:pBdr>
                <w:top w:val="single" w:sz="4" w:space="1" w:color="auto"/>
              </w:pBdr>
            </w:pPr>
            <w:r>
              <w:t xml:space="preserve">Hablar del presente </w:t>
            </w:r>
          </w:p>
          <w:p w:rsidR="00AA4BC8" w:rsidRDefault="00AA4BC8" w:rsidP="00AA4BC8">
            <w:r w:rsidRPr="00C256FC">
              <w:t xml:space="preserve">Lectura de </w:t>
            </w:r>
            <w:r w:rsidRPr="00C256FC">
              <w:rPr>
                <w:i/>
              </w:rPr>
              <w:t>Carta abierta a mi nieta o nieto</w:t>
            </w:r>
            <w:r w:rsidRPr="00C256FC">
              <w:t xml:space="preserve"> (p. 113-114)</w:t>
            </w:r>
          </w:p>
          <w:p w:rsidR="00AA4BC8" w:rsidRDefault="00AA4BC8" w:rsidP="00AA4BC8">
            <w:r w:rsidRPr="00C256FC">
              <w:t>Actividades de comprensión del texto (pp. 115-116)</w:t>
            </w:r>
          </w:p>
          <w:p w:rsidR="00610DCE" w:rsidRPr="005D3B83" w:rsidRDefault="00AA4BC8" w:rsidP="00A55F1A">
            <w:r>
              <w:t>El subjuntivo</w:t>
            </w:r>
            <w:r w:rsidR="00CF7BD0">
              <w:t>.</w:t>
            </w:r>
            <w:r>
              <w:t xml:space="preserve"> VIII</w:t>
            </w:r>
          </w:p>
        </w:tc>
      </w:tr>
    </w:tbl>
    <w:p w:rsidR="00610DCE" w:rsidRPr="00C256FC" w:rsidRDefault="00610DCE" w:rsidP="00610DCE">
      <w:pPr>
        <w:rPr>
          <w:b/>
        </w:rPr>
      </w:pPr>
    </w:p>
    <w:p w:rsidR="00610DCE" w:rsidRPr="00C256FC" w:rsidRDefault="00610DCE" w:rsidP="00610DCE">
      <w:pPr>
        <w:rPr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548"/>
        <w:gridCol w:w="7096"/>
      </w:tblGrid>
      <w:tr w:rsidR="00610DCE" w:rsidRPr="00C256FC" w:rsidTr="00A55F1A">
        <w:tc>
          <w:tcPr>
            <w:tcW w:w="8644" w:type="dxa"/>
            <w:gridSpan w:val="2"/>
            <w:shd w:val="clear" w:color="auto" w:fill="C0C0C0"/>
          </w:tcPr>
          <w:p w:rsidR="00610DCE" w:rsidRPr="00C256FC" w:rsidRDefault="00610DCE" w:rsidP="00A55F1A">
            <w:pPr>
              <w:rPr>
                <w:b/>
                <w:color w:val="1F497D"/>
                <w:u w:val="single"/>
              </w:rPr>
            </w:pPr>
            <w:r w:rsidRPr="00C256FC">
              <w:rPr>
                <w:rStyle w:val="Textoennegrita"/>
                <w:color w:val="1F497D"/>
              </w:rPr>
              <w:t>TEMA 4. LAS GARRAS DEL PODER (p. 96)</w:t>
            </w:r>
          </w:p>
        </w:tc>
      </w:tr>
      <w:tr w:rsidR="00610DCE" w:rsidRPr="00C256FC" w:rsidTr="00A55F1A">
        <w:trPr>
          <w:trHeight w:val="654"/>
        </w:trPr>
        <w:tc>
          <w:tcPr>
            <w:tcW w:w="1548" w:type="dxa"/>
          </w:tcPr>
          <w:p w:rsidR="00090ED8" w:rsidRDefault="00090ED8" w:rsidP="00090ED8">
            <w:r>
              <w:t>Jueves</w:t>
            </w:r>
          </w:p>
          <w:p w:rsidR="00610DCE" w:rsidRDefault="00E56655" w:rsidP="00A55F1A">
            <w:r>
              <w:t>02/11</w:t>
            </w:r>
            <w:r w:rsidR="009B42C9">
              <w:t>/2017</w:t>
            </w:r>
          </w:p>
          <w:p w:rsidR="00610DCE" w:rsidRPr="00C256FC" w:rsidRDefault="00610DCE" w:rsidP="00A55F1A">
            <w:pPr>
              <w:rPr>
                <w:highlight w:val="yellow"/>
              </w:rPr>
            </w:pPr>
          </w:p>
        </w:tc>
        <w:tc>
          <w:tcPr>
            <w:tcW w:w="7096" w:type="dxa"/>
          </w:tcPr>
          <w:p w:rsidR="00520E66" w:rsidRDefault="00520E66" w:rsidP="00520E66">
            <w:pPr>
              <w:pBdr>
                <w:top w:val="single" w:sz="4" w:space="1" w:color="auto"/>
              </w:pBdr>
            </w:pPr>
            <w:r>
              <w:t>Hablar del pasado</w:t>
            </w:r>
            <w:r w:rsidR="00AA4BC8">
              <w:t>. Repaso del pretérito perfecto e imperfecto.</w:t>
            </w:r>
          </w:p>
          <w:p w:rsidR="00520E66" w:rsidRPr="00C256FC" w:rsidRDefault="00520E66" w:rsidP="00520E66">
            <w:pPr>
              <w:pBdr>
                <w:top w:val="single" w:sz="4" w:space="1" w:color="auto"/>
              </w:pBdr>
            </w:pPr>
            <w:r w:rsidRPr="00C256FC">
              <w:t>Actividades de preparación, vocabulario y comprensión auditiva (117)</w:t>
            </w:r>
          </w:p>
          <w:p w:rsidR="00520E66" w:rsidRDefault="00520E66" w:rsidP="00520E66">
            <w:r w:rsidRPr="00C256FC">
              <w:t xml:space="preserve">El texto literario. El género lírico. Lectura del poema </w:t>
            </w:r>
            <w:r w:rsidRPr="00C256FC">
              <w:rPr>
                <w:i/>
              </w:rPr>
              <w:t>Oda a un millonario muerto</w:t>
            </w:r>
            <w:r>
              <w:t xml:space="preserve"> (p. 118-119)</w:t>
            </w:r>
          </w:p>
          <w:p w:rsidR="00610DCE" w:rsidRPr="002E1BDE" w:rsidRDefault="00520E66" w:rsidP="00520E66">
            <w:r>
              <w:t>Hablar del futuro</w:t>
            </w:r>
          </w:p>
        </w:tc>
      </w:tr>
      <w:tr w:rsidR="00610DCE" w:rsidRPr="00C256FC" w:rsidTr="000B695D">
        <w:trPr>
          <w:trHeight w:val="2524"/>
        </w:trPr>
        <w:tc>
          <w:tcPr>
            <w:tcW w:w="1548" w:type="dxa"/>
          </w:tcPr>
          <w:p w:rsidR="00260B13" w:rsidRDefault="00260B13" w:rsidP="00260B13">
            <w:r>
              <w:t>Martes</w:t>
            </w:r>
          </w:p>
          <w:p w:rsidR="00610DCE" w:rsidRDefault="00E56655" w:rsidP="00A55F1A">
            <w:r>
              <w:t>07/11</w:t>
            </w:r>
            <w:r w:rsidR="00610DCE">
              <w:t>/201</w:t>
            </w:r>
            <w:r w:rsidR="009B42C9">
              <w:t>7</w:t>
            </w:r>
          </w:p>
        </w:tc>
        <w:tc>
          <w:tcPr>
            <w:tcW w:w="7096" w:type="dxa"/>
          </w:tcPr>
          <w:p w:rsidR="004F5464" w:rsidRDefault="004F5464" w:rsidP="004F5464">
            <w:r w:rsidRPr="00C256FC">
              <w:t>Actividades de comprensión global del texto (pp. 120-121)</w:t>
            </w:r>
          </w:p>
          <w:p w:rsidR="00610DCE" w:rsidRDefault="004F5464" w:rsidP="004F5464">
            <w:r w:rsidRPr="00C256FC">
              <w:t>Actividades de preparación, vocabulario y comprensión auditiva (p. 122)</w:t>
            </w:r>
            <w:r w:rsidR="000B695D">
              <w:t>.</w:t>
            </w:r>
          </w:p>
          <w:p w:rsidR="00520E66" w:rsidRPr="00C256FC" w:rsidRDefault="00520E66" w:rsidP="00520E66">
            <w:r w:rsidRPr="00C256FC">
              <w:t>Lectura de tira cómica Inseguridad de Alberto Montt (p. 123)</w:t>
            </w:r>
          </w:p>
          <w:p w:rsidR="00520E66" w:rsidRPr="00C256FC" w:rsidRDefault="00520E66" w:rsidP="00520E66">
            <w:r w:rsidRPr="00C256FC">
              <w:t>Composición de texto. El texto periodístico. La carta (p. 124)</w:t>
            </w:r>
          </w:p>
          <w:p w:rsidR="00520E66" w:rsidRPr="00F74E9D" w:rsidRDefault="00520E66" w:rsidP="0034412D">
            <w:r>
              <w:t xml:space="preserve">Géneros orales: la tertulia y el debate. </w:t>
            </w:r>
            <w:r w:rsidRPr="00C256FC">
              <w:t xml:space="preserve"> </w:t>
            </w:r>
            <w:r w:rsidR="0034412D">
              <w:t>M</w:t>
            </w:r>
            <w:r w:rsidRPr="00C256FC">
              <w:t>ultinacionales ¿A favor o en contra?  (p. 125</w:t>
            </w:r>
            <w:r>
              <w:t xml:space="preserve"> Ter</w:t>
            </w:r>
            <w:r w:rsidRPr="00C256FC">
              <w:t>tulia acerca de las empresas</w:t>
            </w:r>
            <w:r>
              <w:t>)</w:t>
            </w:r>
          </w:p>
        </w:tc>
      </w:tr>
      <w:tr w:rsidR="00610DCE" w:rsidRPr="00C256FC" w:rsidTr="00A55F1A">
        <w:tc>
          <w:tcPr>
            <w:tcW w:w="1548" w:type="dxa"/>
          </w:tcPr>
          <w:p w:rsidR="00090ED8" w:rsidRDefault="00090ED8" w:rsidP="00090ED8">
            <w:r>
              <w:t>Jueves</w:t>
            </w:r>
          </w:p>
          <w:p w:rsidR="00610DCE" w:rsidRPr="001E0D25" w:rsidRDefault="00E56655" w:rsidP="00A55F1A">
            <w:r>
              <w:t>09/11</w:t>
            </w:r>
            <w:r w:rsidR="00610DCE" w:rsidRPr="001E0D25">
              <w:t>/201</w:t>
            </w:r>
            <w:r w:rsidR="009B42C9">
              <w:t>7</w:t>
            </w:r>
          </w:p>
        </w:tc>
        <w:tc>
          <w:tcPr>
            <w:tcW w:w="7096" w:type="dxa"/>
          </w:tcPr>
          <w:p w:rsidR="00610DCE" w:rsidRPr="00A95C91" w:rsidRDefault="00A95C91" w:rsidP="00994D7C">
            <w:pPr>
              <w:rPr>
                <w:b/>
              </w:rPr>
            </w:pPr>
            <w:r w:rsidRPr="00A95C91">
              <w:rPr>
                <w:b/>
              </w:rPr>
              <w:t>EXCURSIÓN A SALAMANCA</w:t>
            </w:r>
          </w:p>
        </w:tc>
      </w:tr>
      <w:tr w:rsidR="00610DCE" w:rsidRPr="00C256FC" w:rsidTr="00A55F1A">
        <w:trPr>
          <w:trHeight w:val="930"/>
        </w:trPr>
        <w:tc>
          <w:tcPr>
            <w:tcW w:w="1548" w:type="dxa"/>
          </w:tcPr>
          <w:p w:rsidR="00260B13" w:rsidRDefault="00260B13" w:rsidP="00260B13">
            <w:r>
              <w:t>Martes</w:t>
            </w:r>
          </w:p>
          <w:p w:rsidR="00610DCE" w:rsidRPr="001E0D25" w:rsidRDefault="00E56655" w:rsidP="00A55F1A">
            <w:r>
              <w:t>14/11</w:t>
            </w:r>
            <w:r w:rsidR="009B42C9">
              <w:t>/2017</w:t>
            </w:r>
          </w:p>
          <w:p w:rsidR="00610DCE" w:rsidRPr="00C256FC" w:rsidRDefault="00610DCE" w:rsidP="00A55F1A">
            <w:pPr>
              <w:rPr>
                <w:highlight w:val="yellow"/>
              </w:rPr>
            </w:pPr>
          </w:p>
          <w:p w:rsidR="00610DCE" w:rsidRPr="00C256FC" w:rsidRDefault="00610DCE" w:rsidP="00A55F1A">
            <w:pPr>
              <w:rPr>
                <w:highlight w:val="yellow"/>
              </w:rPr>
            </w:pPr>
          </w:p>
          <w:p w:rsidR="00610DCE" w:rsidRPr="00C256FC" w:rsidRDefault="00610DCE" w:rsidP="00A55F1A">
            <w:pPr>
              <w:rPr>
                <w:highlight w:val="yellow"/>
              </w:rPr>
            </w:pPr>
          </w:p>
        </w:tc>
        <w:tc>
          <w:tcPr>
            <w:tcW w:w="7096" w:type="dxa"/>
          </w:tcPr>
          <w:p w:rsidR="006E7E52" w:rsidRDefault="006E7E52" w:rsidP="006E7E52">
            <w:r>
              <w:t>La expresión del espacio</w:t>
            </w:r>
          </w:p>
          <w:p w:rsidR="006E7E52" w:rsidRPr="00C256FC" w:rsidRDefault="006E7E52" w:rsidP="006E7E52">
            <w:pPr>
              <w:rPr>
                <w:rStyle w:val="nfasis"/>
              </w:rPr>
            </w:pPr>
            <w:r w:rsidRPr="00C256FC">
              <w:t xml:space="preserve">Cortometraje </w:t>
            </w:r>
            <w:r w:rsidRPr="00C256FC">
              <w:rPr>
                <w:rStyle w:val="nfasis"/>
              </w:rPr>
              <w:t>La aventura de Rosa</w:t>
            </w:r>
          </w:p>
          <w:p w:rsidR="00520E66" w:rsidRDefault="00520E66" w:rsidP="00520E66">
            <w:r>
              <w:t>Establecer relaciones temporales</w:t>
            </w:r>
          </w:p>
          <w:p w:rsidR="00520E66" w:rsidRPr="00C256FC" w:rsidRDefault="00520E66" w:rsidP="00520E66">
            <w:r w:rsidRPr="00C256FC">
              <w:t>Revis</w:t>
            </w:r>
            <w:r w:rsidR="00F5336A">
              <w:t>ión gramatical: repaso tiempos verbales</w:t>
            </w:r>
            <w:r w:rsidRPr="00C256FC">
              <w:t xml:space="preserve"> (pp. 134-134)</w:t>
            </w:r>
          </w:p>
          <w:p w:rsidR="00520E66" w:rsidRDefault="00520E66" w:rsidP="00520E66">
            <w:r w:rsidRPr="00C256FC">
              <w:t xml:space="preserve">Revisión gramatical: los usos de </w:t>
            </w:r>
            <w:r w:rsidRPr="00C256FC">
              <w:rPr>
                <w:i/>
              </w:rPr>
              <w:t>SE</w:t>
            </w:r>
            <w:r w:rsidRPr="00C256FC">
              <w:t xml:space="preserve"> I (p. 136-137)</w:t>
            </w:r>
          </w:p>
          <w:p w:rsidR="00520E66" w:rsidRDefault="00520E66" w:rsidP="00520E66">
            <w:r w:rsidRPr="00C256FC">
              <w:t>Actividades de preparación y comprensión auditivas (p. 138)</w:t>
            </w:r>
          </w:p>
          <w:p w:rsidR="006E7E52" w:rsidRPr="006E7E52" w:rsidRDefault="006E7E52" w:rsidP="006E7E52">
            <w:r>
              <w:lastRenderedPageBreak/>
              <w:t>El subjuntivo. VIII</w:t>
            </w:r>
          </w:p>
        </w:tc>
      </w:tr>
    </w:tbl>
    <w:p w:rsidR="00610DCE" w:rsidRPr="00C256FC" w:rsidRDefault="00610DCE" w:rsidP="00610DCE">
      <w:pPr>
        <w:rPr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457"/>
        <w:gridCol w:w="6677"/>
      </w:tblGrid>
      <w:tr w:rsidR="00610DCE" w:rsidRPr="00C256FC" w:rsidTr="000B695D">
        <w:trPr>
          <w:trHeight w:val="151"/>
        </w:trPr>
        <w:tc>
          <w:tcPr>
            <w:tcW w:w="8134" w:type="dxa"/>
            <w:gridSpan w:val="2"/>
            <w:shd w:val="clear" w:color="auto" w:fill="C0C0C0"/>
          </w:tcPr>
          <w:p w:rsidR="00610DCE" w:rsidRPr="00C256FC" w:rsidRDefault="00610DCE" w:rsidP="00A55F1A">
            <w:pPr>
              <w:rPr>
                <w:b/>
                <w:bCs/>
                <w:color w:val="1F497D"/>
              </w:rPr>
            </w:pPr>
            <w:r w:rsidRPr="00C256FC">
              <w:rPr>
                <w:rStyle w:val="Textoennegrita"/>
                <w:color w:val="1F497D"/>
              </w:rPr>
              <w:t>TEMA 5. MISTERIOS DEL AMOR (p. 126)</w:t>
            </w:r>
          </w:p>
        </w:tc>
      </w:tr>
      <w:tr w:rsidR="00610DCE" w:rsidRPr="00C256FC" w:rsidTr="00090548">
        <w:trPr>
          <w:trHeight w:val="1700"/>
        </w:trPr>
        <w:tc>
          <w:tcPr>
            <w:tcW w:w="1457" w:type="dxa"/>
          </w:tcPr>
          <w:p w:rsidR="00090ED8" w:rsidRDefault="00090ED8" w:rsidP="00090ED8">
            <w:r>
              <w:t>Jueves</w:t>
            </w:r>
          </w:p>
          <w:p w:rsidR="00610DCE" w:rsidRDefault="000211B9" w:rsidP="00A55F1A">
            <w:r>
              <w:t>16/11</w:t>
            </w:r>
            <w:r w:rsidR="009B42C9">
              <w:t>/2017</w:t>
            </w:r>
          </w:p>
          <w:p w:rsidR="00610DCE" w:rsidRDefault="00610DCE" w:rsidP="00A55F1A"/>
          <w:p w:rsidR="00610DCE" w:rsidRDefault="00610DCE" w:rsidP="00A55F1A"/>
          <w:p w:rsidR="00610DCE" w:rsidRPr="00C256FC" w:rsidRDefault="00610DCE" w:rsidP="00A55F1A">
            <w:pPr>
              <w:rPr>
                <w:highlight w:val="yellow"/>
              </w:rPr>
            </w:pPr>
          </w:p>
        </w:tc>
        <w:tc>
          <w:tcPr>
            <w:tcW w:w="6677" w:type="dxa"/>
          </w:tcPr>
          <w:p w:rsidR="006E7E52" w:rsidRPr="00C256FC" w:rsidRDefault="006E7E52" w:rsidP="006E7E52">
            <w:r w:rsidRPr="00C256FC">
              <w:t>Actividades previas al corto (pp. 128-129)</w:t>
            </w:r>
          </w:p>
          <w:p w:rsidR="006E7E52" w:rsidRPr="00C256FC" w:rsidRDefault="006E7E52" w:rsidP="006E7E52">
            <w:r w:rsidRPr="00C256FC">
              <w:t>Actividades de comprensión de escenas del corto (pp. 130-131)</w:t>
            </w:r>
          </w:p>
          <w:p w:rsidR="006E7E52" w:rsidRDefault="006E7E52" w:rsidP="00FE10B0">
            <w:r w:rsidRPr="00C256FC">
              <w:t>Actividades de comprensión global de corto (pp. 132-133)</w:t>
            </w:r>
          </w:p>
          <w:p w:rsidR="00FE10B0" w:rsidRDefault="00FE10B0" w:rsidP="00FE10B0">
            <w:r>
              <w:t>Expresar condiciones</w:t>
            </w:r>
          </w:p>
          <w:p w:rsidR="00FE10B0" w:rsidRPr="00C256FC" w:rsidRDefault="00FE10B0" w:rsidP="00FE10B0">
            <w:r w:rsidRPr="00C256FC">
              <w:t xml:space="preserve">Texto literario. La novela. Lectura de </w:t>
            </w:r>
            <w:proofErr w:type="spellStart"/>
            <w:r w:rsidRPr="00C256FC">
              <w:rPr>
                <w:i/>
              </w:rPr>
              <w:t>Drácula</w:t>
            </w:r>
            <w:proofErr w:type="spellEnd"/>
            <w:r w:rsidRPr="00C256FC">
              <w:rPr>
                <w:i/>
              </w:rPr>
              <w:t xml:space="preserve"> y los niños</w:t>
            </w:r>
            <w:r w:rsidRPr="00C256FC">
              <w:t xml:space="preserve"> (p. 139)</w:t>
            </w:r>
          </w:p>
          <w:p w:rsidR="00FE10B0" w:rsidRDefault="00FE10B0" w:rsidP="00FE10B0">
            <w:r w:rsidRPr="00C256FC">
              <w:t>Actividades de comprensión del texto (pp. 140-141)</w:t>
            </w:r>
          </w:p>
          <w:p w:rsidR="00090548" w:rsidRDefault="00FE10B0" w:rsidP="00FE10B0">
            <w:r w:rsidRPr="00C256FC">
              <w:t>Actividades de preparación, vocabulario y comprensión auditivas (p. 142).</w:t>
            </w:r>
          </w:p>
          <w:p w:rsidR="00FE10B0" w:rsidRDefault="00FE10B0" w:rsidP="00FE10B0">
            <w:r>
              <w:t>La concesión y las expresiones adversativas</w:t>
            </w:r>
          </w:p>
          <w:p w:rsidR="00FE10B0" w:rsidRDefault="00FE10B0" w:rsidP="00FE10B0">
            <w:r w:rsidRPr="00C256FC">
              <w:t xml:space="preserve">Texto periodístico de opinión. Lectura de </w:t>
            </w:r>
            <w:r w:rsidRPr="00C256FC">
              <w:rPr>
                <w:i/>
              </w:rPr>
              <w:t>Lo que dure el amor</w:t>
            </w:r>
            <w:r w:rsidRPr="00C256FC">
              <w:t xml:space="preserve"> (pp. 143-144)</w:t>
            </w:r>
          </w:p>
          <w:p w:rsidR="00FE10B0" w:rsidRDefault="00FE10B0" w:rsidP="00FE10B0">
            <w:r>
              <w:t>Actividades de compresión lectora y expresión oral (p. 144-145).</w:t>
            </w:r>
          </w:p>
          <w:p w:rsidR="009B7029" w:rsidRPr="00FE10B0" w:rsidRDefault="009B7029" w:rsidP="00FE10B0">
            <w:r>
              <w:t xml:space="preserve">Continuación de los usos de </w:t>
            </w:r>
            <w:r w:rsidRPr="009B7029">
              <w:rPr>
                <w:i/>
              </w:rPr>
              <w:t>SE</w:t>
            </w:r>
          </w:p>
        </w:tc>
      </w:tr>
      <w:tr w:rsidR="00610DCE" w:rsidRPr="00C256FC" w:rsidTr="000B695D">
        <w:trPr>
          <w:trHeight w:val="384"/>
        </w:trPr>
        <w:tc>
          <w:tcPr>
            <w:tcW w:w="1457" w:type="dxa"/>
            <w:vMerge w:val="restart"/>
          </w:tcPr>
          <w:p w:rsidR="00260B13" w:rsidRDefault="00260B13" w:rsidP="00260B13">
            <w:r>
              <w:t>Martes</w:t>
            </w:r>
          </w:p>
          <w:p w:rsidR="00610DCE" w:rsidRDefault="000211B9" w:rsidP="00A55F1A">
            <w:r>
              <w:t>21/11</w:t>
            </w:r>
            <w:r w:rsidR="009B42C9">
              <w:t>/2017</w:t>
            </w:r>
          </w:p>
          <w:p w:rsidR="00610DCE" w:rsidRDefault="00610DCE" w:rsidP="00A55F1A"/>
          <w:p w:rsidR="00565337" w:rsidRDefault="00565337" w:rsidP="00A55F1A"/>
          <w:p w:rsidR="00FE10B0" w:rsidRDefault="00FE10B0" w:rsidP="00A55F1A"/>
          <w:p w:rsidR="00F74E9D" w:rsidRDefault="00F74E9D" w:rsidP="00A55F1A"/>
          <w:p w:rsidR="006E7E52" w:rsidRDefault="006E7E52" w:rsidP="00A55F1A"/>
          <w:p w:rsidR="00090ED8" w:rsidRDefault="00090ED8" w:rsidP="009B42C9">
            <w:pPr>
              <w:pBdr>
                <w:top w:val="single" w:sz="4" w:space="1" w:color="auto"/>
              </w:pBdr>
            </w:pPr>
            <w:r>
              <w:t>Jueves</w:t>
            </w:r>
          </w:p>
          <w:p w:rsidR="00610DCE" w:rsidRDefault="000211B9" w:rsidP="00A55F1A">
            <w:r>
              <w:t>23</w:t>
            </w:r>
            <w:r w:rsidR="00877426">
              <w:t>/11</w:t>
            </w:r>
            <w:r w:rsidR="00610DCE">
              <w:t>/201</w:t>
            </w:r>
            <w:r w:rsidR="009B42C9">
              <w:t>7</w:t>
            </w:r>
          </w:p>
        </w:tc>
        <w:tc>
          <w:tcPr>
            <w:tcW w:w="6677" w:type="dxa"/>
          </w:tcPr>
          <w:p w:rsidR="00FE10B0" w:rsidRDefault="00FE10B0" w:rsidP="00FE10B0">
            <w:pPr>
              <w:pBdr>
                <w:top w:val="single" w:sz="4" w:space="1" w:color="auto"/>
              </w:pBdr>
            </w:pPr>
            <w:r>
              <w:t>Explicar la causa, la consecuencia, la finalidad y el modo. I.</w:t>
            </w:r>
          </w:p>
          <w:p w:rsidR="00FE10B0" w:rsidRPr="009E4DDF" w:rsidRDefault="00FE10B0" w:rsidP="00FE10B0">
            <w:pPr>
              <w:pBdr>
                <w:top w:val="single" w:sz="4" w:space="1" w:color="auto"/>
              </w:pBdr>
            </w:pPr>
            <w:r w:rsidRPr="00C256FC">
              <w:t>Actividades de comprensión del texto (p. 145-146)</w:t>
            </w:r>
          </w:p>
          <w:p w:rsidR="00FE10B0" w:rsidRPr="00C256FC" w:rsidRDefault="00FE10B0" w:rsidP="00FE10B0">
            <w:r w:rsidRPr="00C256FC">
              <w:t>Actividades de preparación, vocabulario y comprensión auditiva (p 147)</w:t>
            </w:r>
          </w:p>
          <w:p w:rsidR="00FE10B0" w:rsidRPr="00C256FC" w:rsidRDefault="00FE10B0" w:rsidP="00FE10B0">
            <w:r w:rsidRPr="00C256FC">
              <w:t>Lectura de cine y malabarismos (pp. 148-149)</w:t>
            </w:r>
          </w:p>
          <w:p w:rsidR="00FE10B0" w:rsidRDefault="00FE10B0" w:rsidP="00FE10B0">
            <w:r w:rsidRPr="00C256FC">
              <w:t>Actividades de comprensión del texto (pp. 150-151)</w:t>
            </w:r>
          </w:p>
          <w:p w:rsidR="006E7E52" w:rsidRPr="00C256FC" w:rsidRDefault="006E7E52" w:rsidP="00FE10B0">
            <w:r>
              <w:rPr>
                <w:b/>
              </w:rPr>
              <w:t>Experiencia cultural III</w:t>
            </w:r>
            <w:r w:rsidRPr="00AD20AA">
              <w:rPr>
                <w:b/>
              </w:rPr>
              <w:t xml:space="preserve">/III. </w:t>
            </w:r>
            <w:r>
              <w:rPr>
                <w:b/>
              </w:rPr>
              <w:t>Presentación</w:t>
            </w:r>
          </w:p>
        </w:tc>
      </w:tr>
      <w:tr w:rsidR="00610DCE" w:rsidRPr="00C256FC" w:rsidTr="00F7118F">
        <w:trPr>
          <w:trHeight w:val="773"/>
        </w:trPr>
        <w:tc>
          <w:tcPr>
            <w:tcW w:w="1457" w:type="dxa"/>
            <w:vMerge/>
          </w:tcPr>
          <w:p w:rsidR="00610DCE" w:rsidRDefault="00610DCE" w:rsidP="00A55F1A"/>
        </w:tc>
        <w:tc>
          <w:tcPr>
            <w:tcW w:w="6677" w:type="dxa"/>
          </w:tcPr>
          <w:p w:rsidR="00FE10B0" w:rsidRDefault="00FE10B0" w:rsidP="00FE10B0">
            <w:pPr>
              <w:pBdr>
                <w:top w:val="single" w:sz="4" w:space="1" w:color="auto"/>
              </w:pBdr>
            </w:pPr>
            <w:r>
              <w:t>Explicar la causa, la consecuencia, la finalidad y el modo. I.</w:t>
            </w:r>
          </w:p>
          <w:p w:rsidR="00FE10B0" w:rsidRPr="00C256FC" w:rsidRDefault="00FE10B0" w:rsidP="00FE10B0">
            <w:r w:rsidRPr="00C256FC">
              <w:t>Actividades de preparación, vocabulario y comprensión auditiva (p. 152)</w:t>
            </w:r>
          </w:p>
          <w:p w:rsidR="00FE10B0" w:rsidRPr="00C256FC" w:rsidRDefault="00FE10B0" w:rsidP="00FE10B0">
            <w:r w:rsidRPr="00C256FC">
              <w:t xml:space="preserve">Lectura de tira cómica </w:t>
            </w:r>
            <w:r w:rsidRPr="00BF6098">
              <w:rPr>
                <w:i/>
              </w:rPr>
              <w:t>¡Alerta roja!</w:t>
            </w:r>
            <w:r w:rsidRPr="00C256FC">
              <w:t xml:space="preserve"> (p. 153)</w:t>
            </w:r>
          </w:p>
          <w:p w:rsidR="000B695D" w:rsidRDefault="00FE10B0" w:rsidP="00FE10B0">
            <w:r w:rsidRPr="00C256FC">
              <w:t>Composición del texto ensayístico de opinión (p. 154)</w:t>
            </w:r>
          </w:p>
        </w:tc>
      </w:tr>
    </w:tbl>
    <w:p w:rsidR="00610DCE" w:rsidRPr="00C256FC" w:rsidRDefault="00610DCE" w:rsidP="00610DCE">
      <w:pPr>
        <w:rPr>
          <w:b/>
          <w:u w:val="singl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548"/>
        <w:gridCol w:w="7096"/>
      </w:tblGrid>
      <w:tr w:rsidR="00610DCE" w:rsidRPr="00C256FC" w:rsidTr="00A55F1A">
        <w:tc>
          <w:tcPr>
            <w:tcW w:w="8644" w:type="dxa"/>
            <w:gridSpan w:val="2"/>
            <w:shd w:val="clear" w:color="auto" w:fill="C0C0C0"/>
          </w:tcPr>
          <w:p w:rsidR="00610DCE" w:rsidRPr="00C256FC" w:rsidRDefault="00610DCE" w:rsidP="00A55F1A">
            <w:pPr>
              <w:rPr>
                <w:b/>
                <w:color w:val="1F497D"/>
              </w:rPr>
            </w:pPr>
            <w:r w:rsidRPr="00C256FC">
              <w:rPr>
                <w:b/>
                <w:color w:val="1F497D"/>
              </w:rPr>
              <w:t>Tema 6. MODOS DE VIVIR (p. 156)</w:t>
            </w:r>
          </w:p>
        </w:tc>
      </w:tr>
      <w:tr w:rsidR="00610DCE" w:rsidRPr="00C256FC" w:rsidTr="00A55F1A">
        <w:tc>
          <w:tcPr>
            <w:tcW w:w="1548" w:type="dxa"/>
          </w:tcPr>
          <w:p w:rsidR="00260B13" w:rsidRDefault="00260B13" w:rsidP="00260B13">
            <w:r>
              <w:t>Martes</w:t>
            </w:r>
          </w:p>
          <w:p w:rsidR="00610DCE" w:rsidRPr="00C256FC" w:rsidRDefault="00C743DF" w:rsidP="00A55F1A">
            <w:pPr>
              <w:rPr>
                <w:highlight w:val="yellow"/>
              </w:rPr>
            </w:pPr>
            <w:r>
              <w:t>28/11</w:t>
            </w:r>
            <w:r w:rsidR="00610DCE" w:rsidRPr="006B559B">
              <w:t>/201</w:t>
            </w:r>
            <w:r w:rsidR="001A154E">
              <w:t>7</w:t>
            </w:r>
          </w:p>
        </w:tc>
        <w:tc>
          <w:tcPr>
            <w:tcW w:w="7096" w:type="dxa"/>
          </w:tcPr>
          <w:p w:rsidR="00FE10B0" w:rsidRDefault="00FE10B0" w:rsidP="00FE10B0">
            <w:r>
              <w:t>Expresar conocimiento, ideas e información</w:t>
            </w:r>
          </w:p>
          <w:p w:rsidR="00FE10B0" w:rsidRDefault="00FE10B0" w:rsidP="00FE10B0">
            <w:r>
              <w:t xml:space="preserve">Géneros orales: el discurso. </w:t>
            </w:r>
            <w:r w:rsidRPr="00C256FC">
              <w:t xml:space="preserve">Tertulia </w:t>
            </w:r>
            <w:r w:rsidRPr="00C256FC">
              <w:rPr>
                <w:i/>
              </w:rPr>
              <w:t>Los misterios del amor</w:t>
            </w:r>
            <w:r w:rsidRPr="00C256FC">
              <w:t xml:space="preserve"> (p. 155)</w:t>
            </w:r>
          </w:p>
          <w:p w:rsidR="00FE10B0" w:rsidRDefault="00FE10B0" w:rsidP="00FE10B0">
            <w:r>
              <w:t xml:space="preserve">La expresión de preguntas directas e indirectas y su contestación. </w:t>
            </w:r>
          </w:p>
          <w:p w:rsidR="00FE10B0" w:rsidRPr="00C256FC" w:rsidRDefault="00FE10B0" w:rsidP="00FE10B0">
            <w:r w:rsidRPr="00C256FC">
              <w:t>Actividades de comprensión de escenas del corto (pp. 160-161)</w:t>
            </w:r>
          </w:p>
          <w:p w:rsidR="00FE10B0" w:rsidRDefault="00FE10B0" w:rsidP="00FE10B0">
            <w:r w:rsidRPr="00C256FC">
              <w:t>Actividades de comprensión global de corto (pp. 162-163)</w:t>
            </w:r>
          </w:p>
          <w:p w:rsidR="00FE10B0" w:rsidRDefault="00FE10B0" w:rsidP="00FE10B0">
            <w:r>
              <w:t xml:space="preserve">Expresarse y describir objetos </w:t>
            </w:r>
            <w:r w:rsidRPr="00F63D35">
              <w:rPr>
                <w:i/>
              </w:rPr>
              <w:t>a priori</w:t>
            </w:r>
            <w:r>
              <w:t>.</w:t>
            </w:r>
          </w:p>
          <w:p w:rsidR="00E1174A" w:rsidRPr="00D529BE" w:rsidRDefault="00FE10B0" w:rsidP="00FE10B0">
            <w:r>
              <w:t>Los verbos declarativos</w:t>
            </w:r>
          </w:p>
        </w:tc>
      </w:tr>
      <w:tr w:rsidR="00610DCE" w:rsidRPr="00C256FC" w:rsidTr="00A55F1A">
        <w:tc>
          <w:tcPr>
            <w:tcW w:w="1548" w:type="dxa"/>
          </w:tcPr>
          <w:p w:rsidR="00090ED8" w:rsidRDefault="00090ED8" w:rsidP="00090ED8">
            <w:r>
              <w:t>Jueves</w:t>
            </w:r>
          </w:p>
          <w:p w:rsidR="00610DCE" w:rsidRPr="00C256FC" w:rsidRDefault="009C710C" w:rsidP="00A55F1A">
            <w:pPr>
              <w:rPr>
                <w:highlight w:val="yellow"/>
              </w:rPr>
            </w:pPr>
            <w:r>
              <w:t>30</w:t>
            </w:r>
            <w:r w:rsidR="00FE10B0">
              <w:t>/11/</w:t>
            </w:r>
            <w:r w:rsidR="00610DCE" w:rsidRPr="007B40C6">
              <w:t>201</w:t>
            </w:r>
            <w:r w:rsidR="001A154E">
              <w:t>7</w:t>
            </w:r>
          </w:p>
        </w:tc>
        <w:tc>
          <w:tcPr>
            <w:tcW w:w="7096" w:type="dxa"/>
          </w:tcPr>
          <w:p w:rsidR="00FE10B0" w:rsidRPr="00C256FC" w:rsidRDefault="00FE10B0" w:rsidP="00FE10B0">
            <w:r w:rsidRPr="00C256FC">
              <w:t xml:space="preserve">Revisión gramatical: oraciones condicionales con </w:t>
            </w:r>
            <w:r w:rsidRPr="00C256FC">
              <w:rPr>
                <w:i/>
              </w:rPr>
              <w:t xml:space="preserve">SI </w:t>
            </w:r>
            <w:r w:rsidRPr="00C256FC">
              <w:t>(pp. 164-165)</w:t>
            </w:r>
          </w:p>
          <w:p w:rsidR="00610DCE" w:rsidRDefault="00FE10B0" w:rsidP="00FE10B0">
            <w:r w:rsidRPr="00C256FC">
              <w:t xml:space="preserve">Revisión gramatical: usos de </w:t>
            </w:r>
            <w:r w:rsidRPr="00C256FC">
              <w:rPr>
                <w:i/>
              </w:rPr>
              <w:t>SE</w:t>
            </w:r>
            <w:r w:rsidRPr="00C256FC">
              <w:t xml:space="preserve"> II (p. 166-167)</w:t>
            </w:r>
          </w:p>
          <w:p w:rsidR="00FE10B0" w:rsidRDefault="00FE10B0" w:rsidP="00FE10B0">
            <w:r>
              <w:t xml:space="preserve">Expresarse y describir objetos </w:t>
            </w:r>
            <w:r w:rsidRPr="00F63D35">
              <w:rPr>
                <w:i/>
              </w:rPr>
              <w:t>a p</w:t>
            </w:r>
            <w:r>
              <w:rPr>
                <w:i/>
              </w:rPr>
              <w:t>osteriori</w:t>
            </w:r>
            <w:r>
              <w:t>.</w:t>
            </w:r>
          </w:p>
          <w:p w:rsidR="00FE10B0" w:rsidRDefault="00FE10B0" w:rsidP="00FE10B0">
            <w:r w:rsidRPr="00C256FC">
              <w:t xml:space="preserve">Cortometraje </w:t>
            </w:r>
            <w:r w:rsidRPr="00C256FC">
              <w:rPr>
                <w:i/>
              </w:rPr>
              <w:t>Ella o yo</w:t>
            </w:r>
          </w:p>
          <w:p w:rsidR="00FE10B0" w:rsidRDefault="00FE10B0" w:rsidP="00FE10B0">
            <w:r w:rsidRPr="00C256FC">
              <w:t>Actividades previas al corto (pp. 158-159)</w:t>
            </w:r>
            <w:r>
              <w:t>.</w:t>
            </w:r>
          </w:p>
          <w:p w:rsidR="00FE10B0" w:rsidRPr="00C256FC" w:rsidRDefault="00FE10B0" w:rsidP="00FE10B0">
            <w:r w:rsidRPr="00C256FC">
              <w:t>Actividades de preparación, vocabulario y comprensión auditivas (p. 168)</w:t>
            </w:r>
            <w:r>
              <w:t>.</w:t>
            </w:r>
          </w:p>
        </w:tc>
      </w:tr>
      <w:tr w:rsidR="00610DCE" w:rsidRPr="00C256FC" w:rsidTr="00A55F1A">
        <w:tc>
          <w:tcPr>
            <w:tcW w:w="1548" w:type="dxa"/>
          </w:tcPr>
          <w:p w:rsidR="00E91D30" w:rsidRDefault="00260B13" w:rsidP="00A55F1A">
            <w:r>
              <w:t>Martes</w:t>
            </w:r>
          </w:p>
          <w:p w:rsidR="00610DCE" w:rsidRPr="00C256FC" w:rsidRDefault="009C710C" w:rsidP="00A55F1A">
            <w:pPr>
              <w:rPr>
                <w:highlight w:val="yellow"/>
              </w:rPr>
            </w:pPr>
            <w:r>
              <w:t>05/12</w:t>
            </w:r>
            <w:r w:rsidR="00610DCE" w:rsidRPr="00294048">
              <w:t>/201</w:t>
            </w:r>
            <w:r w:rsidR="001A154E">
              <w:t>7</w:t>
            </w:r>
          </w:p>
        </w:tc>
        <w:tc>
          <w:tcPr>
            <w:tcW w:w="7096" w:type="dxa"/>
          </w:tcPr>
          <w:p w:rsidR="00FE10B0" w:rsidRDefault="00FE10B0" w:rsidP="00FE10B0">
            <w:pPr>
              <w:ind w:left="-70"/>
            </w:pPr>
            <w:r>
              <w:t>Los actos de habla y la información</w:t>
            </w:r>
          </w:p>
          <w:p w:rsidR="00FE10B0" w:rsidRPr="00C256FC" w:rsidRDefault="00FE10B0" w:rsidP="00FE10B0">
            <w:pPr>
              <w:ind w:left="-70"/>
            </w:pPr>
            <w:r w:rsidRPr="00C256FC">
              <w:t xml:space="preserve">El texto periodístico de opinión. Lectura de </w:t>
            </w:r>
            <w:r w:rsidRPr="00C256FC">
              <w:rPr>
                <w:i/>
              </w:rPr>
              <w:t>Ni coja ni madre</w:t>
            </w:r>
            <w:r w:rsidRPr="00C256FC">
              <w:t xml:space="preserve"> (pp. 169-170)</w:t>
            </w:r>
          </w:p>
          <w:p w:rsidR="00610DCE" w:rsidRPr="009C1169" w:rsidRDefault="00FE10B0" w:rsidP="00FE10B0">
            <w:pPr>
              <w:rPr>
                <w:b/>
              </w:rPr>
            </w:pPr>
            <w:r w:rsidRPr="00C256FC">
              <w:lastRenderedPageBreak/>
              <w:t>Actividades de comprensión del texto (pp. 171-172) Actividades de</w:t>
            </w:r>
            <w:r>
              <w:t xml:space="preserve"> </w:t>
            </w:r>
            <w:r w:rsidRPr="00C256FC">
              <w:t>preparación, vocabulario y comprensión auditiva (p. 173</w:t>
            </w:r>
            <w:r>
              <w:t>)</w:t>
            </w:r>
          </w:p>
        </w:tc>
      </w:tr>
      <w:tr w:rsidR="00610DCE" w:rsidRPr="00C256FC" w:rsidTr="00A55F1A">
        <w:trPr>
          <w:trHeight w:val="705"/>
        </w:trPr>
        <w:tc>
          <w:tcPr>
            <w:tcW w:w="1548" w:type="dxa"/>
          </w:tcPr>
          <w:p w:rsidR="00090ED8" w:rsidRDefault="00090ED8" w:rsidP="00090ED8">
            <w:r>
              <w:lastRenderedPageBreak/>
              <w:t>Jueves</w:t>
            </w:r>
          </w:p>
          <w:p w:rsidR="00610DCE" w:rsidRPr="00C256FC" w:rsidRDefault="009C710C" w:rsidP="00A55F1A">
            <w:pPr>
              <w:rPr>
                <w:highlight w:val="yellow"/>
              </w:rPr>
            </w:pPr>
            <w:r>
              <w:t>07/12</w:t>
            </w:r>
            <w:r w:rsidR="00610DCE" w:rsidRPr="00A43185">
              <w:t>/201</w:t>
            </w:r>
            <w:r w:rsidR="001A154E">
              <w:t>7</w:t>
            </w:r>
          </w:p>
        </w:tc>
        <w:tc>
          <w:tcPr>
            <w:tcW w:w="7096" w:type="dxa"/>
          </w:tcPr>
          <w:p w:rsidR="00FE10B0" w:rsidRDefault="00FE10B0" w:rsidP="00FE10B0">
            <w:pPr>
              <w:ind w:left="-70"/>
            </w:pPr>
            <w:r>
              <w:t>Influir sobre los demás: pedir y preguntar</w:t>
            </w:r>
          </w:p>
          <w:p w:rsidR="00FE10B0" w:rsidRPr="00C256FC" w:rsidRDefault="00FE10B0" w:rsidP="00FE10B0">
            <w:pPr>
              <w:ind w:left="-70"/>
            </w:pPr>
            <w:r w:rsidRPr="00C256FC">
              <w:t xml:space="preserve">Lectura de </w:t>
            </w:r>
            <w:r w:rsidRPr="00C256FC">
              <w:rPr>
                <w:i/>
              </w:rPr>
              <w:t>Padre, papá, papi</w:t>
            </w:r>
            <w:r w:rsidRPr="00C256FC">
              <w:t xml:space="preserve"> (pp. 174-175)</w:t>
            </w:r>
          </w:p>
          <w:p w:rsidR="00610DCE" w:rsidRDefault="00FE10B0" w:rsidP="00FE10B0">
            <w:r w:rsidRPr="00C256FC">
              <w:t>Actividades de comprensión del texto (pp. 176-177)</w:t>
            </w:r>
          </w:p>
          <w:p w:rsidR="00FE10B0" w:rsidRDefault="00FE10B0" w:rsidP="00FE10B0">
            <w:r>
              <w:t>El discurso referido</w:t>
            </w:r>
          </w:p>
          <w:p w:rsidR="00FE10B0" w:rsidRPr="00C256FC" w:rsidRDefault="00FE10B0" w:rsidP="00FE10B0">
            <w:r w:rsidRPr="00C256FC">
              <w:t>Actividades de preparación, vocabulario y comprensión auditiva (pp. 179-180)</w:t>
            </w:r>
          </w:p>
          <w:p w:rsidR="00FE10B0" w:rsidRPr="00C256FC" w:rsidRDefault="00FE10B0" w:rsidP="00D96806">
            <w:pPr>
              <w:ind w:left="-70"/>
            </w:pPr>
            <w:r w:rsidRPr="00C256FC">
              <w:t>Actividades de comprensión del texto (181-182)</w:t>
            </w:r>
          </w:p>
        </w:tc>
      </w:tr>
      <w:tr w:rsidR="00610DCE" w:rsidRPr="00C256FC" w:rsidTr="00A55F1A">
        <w:trPr>
          <w:trHeight w:val="405"/>
        </w:trPr>
        <w:tc>
          <w:tcPr>
            <w:tcW w:w="1548" w:type="dxa"/>
          </w:tcPr>
          <w:p w:rsidR="00260B13" w:rsidRDefault="00260B13" w:rsidP="00260B13">
            <w:r>
              <w:t>Martes</w:t>
            </w:r>
          </w:p>
          <w:p w:rsidR="00FE10B0" w:rsidRPr="000C3599" w:rsidRDefault="00FE10B0" w:rsidP="00FE10B0">
            <w:r>
              <w:t>12/12</w:t>
            </w:r>
            <w:r w:rsidR="001A154E">
              <w:t>/2017</w:t>
            </w:r>
          </w:p>
          <w:p w:rsidR="00610DCE" w:rsidRPr="00C256FC" w:rsidRDefault="00610DCE" w:rsidP="00FE10B0">
            <w:pPr>
              <w:rPr>
                <w:highlight w:val="yellow"/>
              </w:rPr>
            </w:pPr>
          </w:p>
        </w:tc>
        <w:tc>
          <w:tcPr>
            <w:tcW w:w="7096" w:type="dxa"/>
          </w:tcPr>
          <w:p w:rsidR="00FE10B0" w:rsidRDefault="00FE10B0" w:rsidP="00FE10B0">
            <w:pPr>
              <w:ind w:left="-70"/>
            </w:pPr>
            <w:r>
              <w:t>Verbos que introducen el discurso referido</w:t>
            </w:r>
          </w:p>
          <w:p w:rsidR="00FE10B0" w:rsidRPr="00C256FC" w:rsidRDefault="00FE10B0" w:rsidP="00FE10B0">
            <w:pPr>
              <w:ind w:left="-70"/>
            </w:pPr>
            <w:r w:rsidRPr="00C256FC">
              <w:t>Actividades de preparación, vocabulario y comprensión auditiva (p. 183)</w:t>
            </w:r>
          </w:p>
          <w:p w:rsidR="00FE10B0" w:rsidRDefault="00FE10B0" w:rsidP="00FE10B0">
            <w:pPr>
              <w:ind w:left="-70"/>
            </w:pPr>
            <w:r w:rsidRPr="00C256FC">
              <w:t xml:space="preserve">Lectura de tira cómica </w:t>
            </w:r>
            <w:r w:rsidRPr="00C256FC">
              <w:rPr>
                <w:i/>
              </w:rPr>
              <w:t>Teléfono, una enfermedad celular</w:t>
            </w:r>
            <w:r w:rsidRPr="00C256FC">
              <w:t xml:space="preserve"> (p. 184)</w:t>
            </w:r>
          </w:p>
          <w:p w:rsidR="00BB636D" w:rsidRDefault="00FE10B0" w:rsidP="00FE10B0">
            <w:pPr>
              <w:ind w:left="-70"/>
            </w:pPr>
            <w:r w:rsidRPr="00C256FC">
              <w:t>Composición de texto. Texto ensayístico (p. 185)</w:t>
            </w:r>
          </w:p>
          <w:p w:rsidR="00FE10B0" w:rsidRDefault="00FE10B0" w:rsidP="00FE10B0">
            <w:pPr>
              <w:ind w:left="-70"/>
              <w:rPr>
                <w:b/>
              </w:rPr>
            </w:pPr>
            <w:r w:rsidRPr="00597C70">
              <w:rPr>
                <w:b/>
              </w:rPr>
              <w:t>Proyecto III/III. Presentaciones orales. Reportaje digital</w:t>
            </w:r>
          </w:p>
          <w:p w:rsidR="00FE10B0" w:rsidRPr="00FE10B0" w:rsidRDefault="00FE10B0" w:rsidP="00FE10B0">
            <w:pPr>
              <w:ind w:left="-70"/>
              <w:rPr>
                <w:b/>
              </w:rPr>
            </w:pPr>
            <w:r w:rsidRPr="00C256FC">
              <w:t>Repaso global. Dudas</w:t>
            </w:r>
          </w:p>
        </w:tc>
      </w:tr>
      <w:tr w:rsidR="00F331BD" w:rsidRPr="00C256FC" w:rsidTr="00A55F1A">
        <w:trPr>
          <w:trHeight w:val="405"/>
        </w:trPr>
        <w:tc>
          <w:tcPr>
            <w:tcW w:w="1548" w:type="dxa"/>
          </w:tcPr>
          <w:p w:rsidR="00F37A78" w:rsidRDefault="00F37A78" w:rsidP="00A55F1A">
            <w:r>
              <w:t>Jueves</w:t>
            </w:r>
          </w:p>
          <w:p w:rsidR="00F331BD" w:rsidRPr="000C3599" w:rsidRDefault="009C710C" w:rsidP="00A55F1A">
            <w:r>
              <w:t>14/12</w:t>
            </w:r>
            <w:r w:rsidR="00F331BD">
              <w:t>/201</w:t>
            </w:r>
            <w:r w:rsidR="001A154E">
              <w:t>7</w:t>
            </w:r>
          </w:p>
        </w:tc>
        <w:tc>
          <w:tcPr>
            <w:tcW w:w="7096" w:type="dxa"/>
          </w:tcPr>
          <w:p w:rsidR="00F331BD" w:rsidRPr="00746FE8" w:rsidRDefault="000A6E0D" w:rsidP="00994D7C">
            <w:pPr>
              <w:ind w:left="-70"/>
              <w:rPr>
                <w:b/>
              </w:rPr>
            </w:pPr>
            <w:r w:rsidRPr="00746FE8">
              <w:rPr>
                <w:b/>
              </w:rPr>
              <w:t>Examen Final</w:t>
            </w:r>
          </w:p>
          <w:p w:rsidR="000A6E0D" w:rsidRPr="002C4444" w:rsidRDefault="000A6E0D" w:rsidP="00994D7C">
            <w:pPr>
              <w:ind w:left="-70"/>
            </w:pPr>
            <w:r w:rsidRPr="00746FE8">
              <w:rPr>
                <w:b/>
              </w:rPr>
              <w:t>08:30 -10:30. Aula 1.6</w:t>
            </w:r>
          </w:p>
        </w:tc>
      </w:tr>
    </w:tbl>
    <w:p w:rsidR="00610DCE" w:rsidRDefault="00610DCE" w:rsidP="00610DCE"/>
    <w:p w:rsidR="00746FE8" w:rsidRDefault="00746FE8" w:rsidP="00610DCE">
      <w:pPr>
        <w:jc w:val="center"/>
        <w:rPr>
          <w:b/>
        </w:rPr>
      </w:pPr>
    </w:p>
    <w:p w:rsidR="00610DCE" w:rsidRPr="00B47573" w:rsidRDefault="00610DCE" w:rsidP="00610DCE">
      <w:pPr>
        <w:jc w:val="center"/>
        <w:rPr>
          <w:b/>
        </w:rPr>
      </w:pPr>
      <w:r w:rsidRPr="00B47573">
        <w:rPr>
          <w:b/>
        </w:rPr>
        <w:t>Tablas de equidad</w:t>
      </w:r>
    </w:p>
    <w:p w:rsidR="00610DCE" w:rsidRDefault="00610DCE" w:rsidP="00610DCE"/>
    <w:p w:rsidR="00610DCE" w:rsidRDefault="00610DCE" w:rsidP="00610DCE">
      <w:r>
        <w:tab/>
      </w:r>
      <w:r>
        <w:tab/>
      </w:r>
      <w: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58"/>
        <w:gridCol w:w="922"/>
      </w:tblGrid>
      <w:tr w:rsidR="00610DCE" w:rsidTr="00A55F1A">
        <w:trPr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DCE" w:rsidRDefault="00610DCE" w:rsidP="00A55F1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100-94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DCE" w:rsidRDefault="00610DCE" w:rsidP="00A55F1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</w:t>
            </w:r>
          </w:p>
        </w:tc>
      </w:tr>
      <w:tr w:rsidR="00610DCE" w:rsidTr="00A55F1A">
        <w:trPr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DCE" w:rsidRDefault="00610DCE" w:rsidP="00A55F1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93-90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DCE" w:rsidRDefault="00610DCE" w:rsidP="00A55F1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A-</w:t>
            </w:r>
          </w:p>
        </w:tc>
      </w:tr>
      <w:tr w:rsidR="00610DCE" w:rsidTr="00A55F1A">
        <w:trPr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DCE" w:rsidRDefault="00610DCE" w:rsidP="00A55F1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89-86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DCE" w:rsidRDefault="00610DCE" w:rsidP="00A55F1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B+</w:t>
            </w:r>
          </w:p>
        </w:tc>
      </w:tr>
      <w:tr w:rsidR="00610DCE" w:rsidTr="00A55F1A">
        <w:trPr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DCE" w:rsidRDefault="00610DCE" w:rsidP="00A55F1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85-83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DCE" w:rsidRDefault="00610DCE" w:rsidP="00A55F1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</w:t>
            </w:r>
          </w:p>
        </w:tc>
      </w:tr>
      <w:tr w:rsidR="00610DCE" w:rsidTr="00A55F1A">
        <w:trPr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DCE" w:rsidRDefault="00610DCE" w:rsidP="00A55F1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82-80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DCE" w:rsidRDefault="00610DCE" w:rsidP="00A55F1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B-</w:t>
            </w:r>
          </w:p>
        </w:tc>
      </w:tr>
      <w:tr w:rsidR="00610DCE" w:rsidTr="00A55F1A">
        <w:trPr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DCE" w:rsidRDefault="00610DCE" w:rsidP="00A55F1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79-76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DCE" w:rsidRDefault="00610DCE" w:rsidP="00A55F1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C+</w:t>
            </w:r>
          </w:p>
        </w:tc>
      </w:tr>
      <w:tr w:rsidR="00610DCE" w:rsidTr="00A55F1A">
        <w:trPr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DCE" w:rsidRDefault="00610DCE" w:rsidP="00A55F1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75-73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DCE" w:rsidRDefault="00610DCE" w:rsidP="00A55F1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</w:t>
            </w:r>
          </w:p>
        </w:tc>
      </w:tr>
      <w:tr w:rsidR="00610DCE" w:rsidTr="00A55F1A">
        <w:trPr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DCE" w:rsidRDefault="00610DCE" w:rsidP="00A55F1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72-70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DCE" w:rsidRDefault="00610DCE" w:rsidP="00A55F1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C-</w:t>
            </w:r>
          </w:p>
        </w:tc>
      </w:tr>
      <w:tr w:rsidR="00610DCE" w:rsidTr="00A55F1A">
        <w:trPr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DCE" w:rsidRDefault="00610DCE" w:rsidP="00A55F1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69-60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DCE" w:rsidRDefault="00610DCE" w:rsidP="00A55F1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</w:t>
            </w:r>
          </w:p>
        </w:tc>
      </w:tr>
      <w:tr w:rsidR="00610DCE" w:rsidTr="00A55F1A">
        <w:trPr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DCE" w:rsidRDefault="00610DCE" w:rsidP="00A55F1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60-0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DCE" w:rsidRDefault="00610DCE" w:rsidP="00A55F1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</w:p>
        </w:tc>
      </w:tr>
    </w:tbl>
    <w:p w:rsidR="00187EB8" w:rsidRDefault="00187EB8"/>
    <w:p w:rsidR="00CF2765" w:rsidRDefault="00CF2765" w:rsidP="00CF2765">
      <w:pPr>
        <w:pStyle w:val="NormalWeb"/>
        <w:spacing w:after="0" w:line="102" w:lineRule="atLeast"/>
      </w:pPr>
      <w:r>
        <w:rPr>
          <w:b/>
          <w:bCs/>
        </w:rPr>
        <w:t>ADVERTENCIA:</w:t>
      </w:r>
      <w:r>
        <w:t xml:space="preserve"> Los alumnos deben respetar las normas de </w:t>
      </w:r>
      <w:r>
        <w:rPr>
          <w:u w:val="single"/>
        </w:rPr>
        <w:t>honestidad académica</w:t>
      </w:r>
      <w:r>
        <w:t xml:space="preserve"> de la Universidad de Washington y de la Universidad de Cádiz. Es además responsabilidad de cada estudiante el evitar cometer </w:t>
      </w:r>
      <w:r>
        <w:rPr>
          <w:u w:val="single"/>
        </w:rPr>
        <w:t>plagio</w:t>
      </w:r>
      <w:r>
        <w:t>. El incumplimiento de estas normas supone atenerse a la medida disciplinaria correspondiente.</w:t>
      </w:r>
    </w:p>
    <w:p w:rsidR="00CF2765" w:rsidRDefault="00CF2765"/>
    <w:sectPr w:rsidR="00CF2765" w:rsidSect="00852F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D0A79"/>
    <w:multiLevelType w:val="multilevel"/>
    <w:tmpl w:val="098E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466637"/>
    <w:multiLevelType w:val="multilevel"/>
    <w:tmpl w:val="43F47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0DCE"/>
    <w:rsid w:val="00014428"/>
    <w:rsid w:val="000211B9"/>
    <w:rsid w:val="0002169D"/>
    <w:rsid w:val="00031540"/>
    <w:rsid w:val="00037AE6"/>
    <w:rsid w:val="0004418C"/>
    <w:rsid w:val="00045E55"/>
    <w:rsid w:val="000468E6"/>
    <w:rsid w:val="00047281"/>
    <w:rsid w:val="0005061C"/>
    <w:rsid w:val="000605FE"/>
    <w:rsid w:val="00062807"/>
    <w:rsid w:val="0008034A"/>
    <w:rsid w:val="00082AC9"/>
    <w:rsid w:val="00083C7E"/>
    <w:rsid w:val="00090548"/>
    <w:rsid w:val="00090ED8"/>
    <w:rsid w:val="00091DD9"/>
    <w:rsid w:val="00094755"/>
    <w:rsid w:val="000A2F8F"/>
    <w:rsid w:val="000A46B0"/>
    <w:rsid w:val="000A6E0D"/>
    <w:rsid w:val="000A77AC"/>
    <w:rsid w:val="000B695D"/>
    <w:rsid w:val="00121A8D"/>
    <w:rsid w:val="00122038"/>
    <w:rsid w:val="00130093"/>
    <w:rsid w:val="00145636"/>
    <w:rsid w:val="00161485"/>
    <w:rsid w:val="00167645"/>
    <w:rsid w:val="001721AC"/>
    <w:rsid w:val="00174D61"/>
    <w:rsid w:val="001760D7"/>
    <w:rsid w:val="001807E8"/>
    <w:rsid w:val="00187EB8"/>
    <w:rsid w:val="00191752"/>
    <w:rsid w:val="00192C50"/>
    <w:rsid w:val="00195D2A"/>
    <w:rsid w:val="001A154E"/>
    <w:rsid w:val="001A62AC"/>
    <w:rsid w:val="001C5F1C"/>
    <w:rsid w:val="001D3EDA"/>
    <w:rsid w:val="002032CC"/>
    <w:rsid w:val="0020762C"/>
    <w:rsid w:val="00207705"/>
    <w:rsid w:val="002229C6"/>
    <w:rsid w:val="00252E7B"/>
    <w:rsid w:val="00260B13"/>
    <w:rsid w:val="00262BA2"/>
    <w:rsid w:val="0029087E"/>
    <w:rsid w:val="002A6940"/>
    <w:rsid w:val="002C4444"/>
    <w:rsid w:val="002D7609"/>
    <w:rsid w:val="002F2F8A"/>
    <w:rsid w:val="002F40A4"/>
    <w:rsid w:val="003105EF"/>
    <w:rsid w:val="00322198"/>
    <w:rsid w:val="00326E75"/>
    <w:rsid w:val="003334BD"/>
    <w:rsid w:val="0034412D"/>
    <w:rsid w:val="00381ED7"/>
    <w:rsid w:val="003A0478"/>
    <w:rsid w:val="003B7507"/>
    <w:rsid w:val="003C7A06"/>
    <w:rsid w:val="003D178F"/>
    <w:rsid w:val="00401D58"/>
    <w:rsid w:val="004051F8"/>
    <w:rsid w:val="00420BA2"/>
    <w:rsid w:val="0042337C"/>
    <w:rsid w:val="00423B83"/>
    <w:rsid w:val="0044210D"/>
    <w:rsid w:val="00474F5A"/>
    <w:rsid w:val="004A220B"/>
    <w:rsid w:val="004A22E9"/>
    <w:rsid w:val="004B5A0D"/>
    <w:rsid w:val="004B648B"/>
    <w:rsid w:val="004C1F31"/>
    <w:rsid w:val="004E3503"/>
    <w:rsid w:val="004F5464"/>
    <w:rsid w:val="00520E66"/>
    <w:rsid w:val="0054104A"/>
    <w:rsid w:val="00542B30"/>
    <w:rsid w:val="005465AF"/>
    <w:rsid w:val="00565337"/>
    <w:rsid w:val="0056534D"/>
    <w:rsid w:val="00584DE7"/>
    <w:rsid w:val="005D1A53"/>
    <w:rsid w:val="005D3B83"/>
    <w:rsid w:val="005E5403"/>
    <w:rsid w:val="005E5FC6"/>
    <w:rsid w:val="00607297"/>
    <w:rsid w:val="006072C0"/>
    <w:rsid w:val="00607E15"/>
    <w:rsid w:val="00610DCE"/>
    <w:rsid w:val="00611B99"/>
    <w:rsid w:val="00627355"/>
    <w:rsid w:val="00641E0B"/>
    <w:rsid w:val="00656AAF"/>
    <w:rsid w:val="00656B8A"/>
    <w:rsid w:val="006917E0"/>
    <w:rsid w:val="006A0E54"/>
    <w:rsid w:val="006C572C"/>
    <w:rsid w:val="006C78BD"/>
    <w:rsid w:val="006D6428"/>
    <w:rsid w:val="006E1134"/>
    <w:rsid w:val="006E17A2"/>
    <w:rsid w:val="006E7E52"/>
    <w:rsid w:val="00700C49"/>
    <w:rsid w:val="007101EE"/>
    <w:rsid w:val="0071438F"/>
    <w:rsid w:val="00715C93"/>
    <w:rsid w:val="00727836"/>
    <w:rsid w:val="0074288E"/>
    <w:rsid w:val="007455C5"/>
    <w:rsid w:val="00746FE8"/>
    <w:rsid w:val="007547D8"/>
    <w:rsid w:val="007817BF"/>
    <w:rsid w:val="007A6641"/>
    <w:rsid w:val="007B233E"/>
    <w:rsid w:val="007B6C7C"/>
    <w:rsid w:val="007C2E28"/>
    <w:rsid w:val="007D30AB"/>
    <w:rsid w:val="00802689"/>
    <w:rsid w:val="008201E3"/>
    <w:rsid w:val="008227E0"/>
    <w:rsid w:val="00843470"/>
    <w:rsid w:val="00852F57"/>
    <w:rsid w:val="00855CFF"/>
    <w:rsid w:val="008578D2"/>
    <w:rsid w:val="00864768"/>
    <w:rsid w:val="00877426"/>
    <w:rsid w:val="00883A41"/>
    <w:rsid w:val="00897192"/>
    <w:rsid w:val="008C101D"/>
    <w:rsid w:val="008C2772"/>
    <w:rsid w:val="008D7533"/>
    <w:rsid w:val="008F5408"/>
    <w:rsid w:val="00903F25"/>
    <w:rsid w:val="00915B49"/>
    <w:rsid w:val="00931BA5"/>
    <w:rsid w:val="00960B07"/>
    <w:rsid w:val="00971E4A"/>
    <w:rsid w:val="00975944"/>
    <w:rsid w:val="00980648"/>
    <w:rsid w:val="00993671"/>
    <w:rsid w:val="00994D7C"/>
    <w:rsid w:val="009A57E5"/>
    <w:rsid w:val="009B42C9"/>
    <w:rsid w:val="009B4F1A"/>
    <w:rsid w:val="009B544A"/>
    <w:rsid w:val="009B7029"/>
    <w:rsid w:val="009C710C"/>
    <w:rsid w:val="009F702C"/>
    <w:rsid w:val="00A13CAC"/>
    <w:rsid w:val="00A40277"/>
    <w:rsid w:val="00A52E49"/>
    <w:rsid w:val="00A56C83"/>
    <w:rsid w:val="00A5792C"/>
    <w:rsid w:val="00A61A74"/>
    <w:rsid w:val="00A63082"/>
    <w:rsid w:val="00A90041"/>
    <w:rsid w:val="00A94BBB"/>
    <w:rsid w:val="00A95C91"/>
    <w:rsid w:val="00AA4BC8"/>
    <w:rsid w:val="00AC180F"/>
    <w:rsid w:val="00AD046A"/>
    <w:rsid w:val="00AE5DDA"/>
    <w:rsid w:val="00B20D88"/>
    <w:rsid w:val="00B2100F"/>
    <w:rsid w:val="00B461AF"/>
    <w:rsid w:val="00B521CC"/>
    <w:rsid w:val="00B65129"/>
    <w:rsid w:val="00B92039"/>
    <w:rsid w:val="00B95F47"/>
    <w:rsid w:val="00BB4815"/>
    <w:rsid w:val="00BB636D"/>
    <w:rsid w:val="00BE1287"/>
    <w:rsid w:val="00BF389C"/>
    <w:rsid w:val="00BF6098"/>
    <w:rsid w:val="00C10C94"/>
    <w:rsid w:val="00C300A8"/>
    <w:rsid w:val="00C324F1"/>
    <w:rsid w:val="00C36D6B"/>
    <w:rsid w:val="00C42A88"/>
    <w:rsid w:val="00C44E56"/>
    <w:rsid w:val="00C52706"/>
    <w:rsid w:val="00C743DF"/>
    <w:rsid w:val="00CA1057"/>
    <w:rsid w:val="00CA2F5F"/>
    <w:rsid w:val="00CA4DA1"/>
    <w:rsid w:val="00CB43FB"/>
    <w:rsid w:val="00CB453B"/>
    <w:rsid w:val="00CC0806"/>
    <w:rsid w:val="00CF08A4"/>
    <w:rsid w:val="00CF2765"/>
    <w:rsid w:val="00CF4743"/>
    <w:rsid w:val="00CF7BD0"/>
    <w:rsid w:val="00D33756"/>
    <w:rsid w:val="00D44EBF"/>
    <w:rsid w:val="00D529BE"/>
    <w:rsid w:val="00D779D8"/>
    <w:rsid w:val="00D84705"/>
    <w:rsid w:val="00D96806"/>
    <w:rsid w:val="00D97DFF"/>
    <w:rsid w:val="00DA2F74"/>
    <w:rsid w:val="00DA537C"/>
    <w:rsid w:val="00DB6039"/>
    <w:rsid w:val="00DC3F7A"/>
    <w:rsid w:val="00DD264C"/>
    <w:rsid w:val="00E07C85"/>
    <w:rsid w:val="00E1174A"/>
    <w:rsid w:val="00E31429"/>
    <w:rsid w:val="00E3250B"/>
    <w:rsid w:val="00E32A45"/>
    <w:rsid w:val="00E56655"/>
    <w:rsid w:val="00E65CE2"/>
    <w:rsid w:val="00E91A96"/>
    <w:rsid w:val="00E91D30"/>
    <w:rsid w:val="00EC4831"/>
    <w:rsid w:val="00F20A5F"/>
    <w:rsid w:val="00F26615"/>
    <w:rsid w:val="00F331BD"/>
    <w:rsid w:val="00F335A3"/>
    <w:rsid w:val="00F366ED"/>
    <w:rsid w:val="00F37A78"/>
    <w:rsid w:val="00F45906"/>
    <w:rsid w:val="00F46907"/>
    <w:rsid w:val="00F5067C"/>
    <w:rsid w:val="00F5336A"/>
    <w:rsid w:val="00F63D35"/>
    <w:rsid w:val="00F7118F"/>
    <w:rsid w:val="00F74E9D"/>
    <w:rsid w:val="00F81A29"/>
    <w:rsid w:val="00F97682"/>
    <w:rsid w:val="00FB7CB6"/>
    <w:rsid w:val="00FC0462"/>
    <w:rsid w:val="00FC6DF4"/>
    <w:rsid w:val="00FE10B0"/>
    <w:rsid w:val="00FE76C9"/>
    <w:rsid w:val="00FF0AAA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610DCE"/>
    <w:rPr>
      <w:b/>
      <w:bCs/>
    </w:rPr>
  </w:style>
  <w:style w:type="character" w:styleId="nfasis">
    <w:name w:val="Emphasis"/>
    <w:uiPriority w:val="20"/>
    <w:qFormat/>
    <w:rsid w:val="00610DCE"/>
    <w:rPr>
      <w:i/>
      <w:iCs/>
    </w:rPr>
  </w:style>
  <w:style w:type="character" w:styleId="Hipervnculo">
    <w:name w:val="Hyperlink"/>
    <w:uiPriority w:val="99"/>
    <w:unhideWhenUsed/>
    <w:rsid w:val="00610DCE"/>
    <w:rPr>
      <w:color w:val="0000FF"/>
      <w:u w:val="single"/>
    </w:rPr>
  </w:style>
  <w:style w:type="character" w:customStyle="1" w:styleId="webpageurl">
    <w:name w:val="webpageurl"/>
    <w:basedOn w:val="Fuentedeprrafopredeter"/>
    <w:rsid w:val="00CF2765"/>
  </w:style>
  <w:style w:type="paragraph" w:styleId="NormalWeb">
    <w:name w:val="Normal (Web)"/>
    <w:basedOn w:val="Normal"/>
    <w:uiPriority w:val="99"/>
    <w:semiHidden/>
    <w:unhideWhenUsed/>
    <w:rsid w:val="00CF2765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610DCE"/>
    <w:rPr>
      <w:b/>
      <w:bCs/>
    </w:rPr>
  </w:style>
  <w:style w:type="character" w:styleId="nfasis">
    <w:name w:val="Emphasis"/>
    <w:uiPriority w:val="20"/>
    <w:qFormat/>
    <w:rsid w:val="00610DCE"/>
    <w:rPr>
      <w:i/>
      <w:iCs/>
    </w:rPr>
  </w:style>
  <w:style w:type="character" w:styleId="Hipervnculo">
    <w:name w:val="Hyperlink"/>
    <w:uiPriority w:val="99"/>
    <w:unhideWhenUsed/>
    <w:rsid w:val="00610DCE"/>
    <w:rPr>
      <w:color w:val="0000FF"/>
      <w:u w:val="single"/>
    </w:rPr>
  </w:style>
  <w:style w:type="character" w:customStyle="1" w:styleId="webpageurl">
    <w:name w:val="webpageurl"/>
    <w:basedOn w:val="Fuentedeprrafopredeter"/>
    <w:rsid w:val="00CF2765"/>
  </w:style>
  <w:style w:type="paragraph" w:styleId="NormalWeb">
    <w:name w:val="Normal (Web)"/>
    <w:basedOn w:val="Normal"/>
    <w:uiPriority w:val="99"/>
    <w:semiHidden/>
    <w:unhideWhenUsed/>
    <w:rsid w:val="00CF2765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ae.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8381C-440A-4D82-8AE8-EDA740D0D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9</Pages>
  <Words>2404</Words>
  <Characters>13224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Funcionario de la cabeza a los pies</Company>
  <LinksUpToDate>false</LinksUpToDate>
  <CharactersWithSpaces>15597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Rafalete de Jerez</dc:creator>
  <cp:keywords/>
  <dc:description/>
  <cp:lastModifiedBy>Rafalete de Jerez</cp:lastModifiedBy>
  <cp:revision>535</cp:revision>
  <dcterms:created xsi:type="dcterms:W3CDTF">2015-09-10T12:07:00Z</dcterms:created>
  <dcterms:modified xsi:type="dcterms:W3CDTF">2017-09-03T23:21:00Z</dcterms:modified>
</cp:coreProperties>
</file>