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29" w:type="pct"/>
        <w:tblInd w:w="-1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2126"/>
        <w:gridCol w:w="12676"/>
      </w:tblGrid>
      <w:tr w:rsidR="00721531" w:rsidRPr="009B37AD">
        <w:tc>
          <w:tcPr>
            <w:tcW w:w="718" w:type="pct"/>
          </w:tcPr>
          <w:p w:rsidR="00721531" w:rsidRPr="00ED67F6" w:rsidRDefault="0072153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ED67F6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Master: </w:t>
            </w:r>
          </w:p>
        </w:tc>
        <w:tc>
          <w:tcPr>
            <w:tcW w:w="4282" w:type="pct"/>
          </w:tcPr>
          <w:p w:rsidR="00721531" w:rsidRPr="00ED67F6" w:rsidRDefault="0072153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MASTER EN ESTUDIOS HISPÁNICOS</w:t>
            </w:r>
          </w:p>
        </w:tc>
      </w:tr>
      <w:tr w:rsidR="00721531" w:rsidRPr="009B37AD">
        <w:tc>
          <w:tcPr>
            <w:tcW w:w="718" w:type="pct"/>
          </w:tcPr>
          <w:p w:rsidR="00721531" w:rsidRPr="00ED67F6" w:rsidRDefault="0072153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ED67F6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Módulo: </w:t>
            </w:r>
          </w:p>
        </w:tc>
        <w:tc>
          <w:tcPr>
            <w:tcW w:w="4282" w:type="pct"/>
          </w:tcPr>
          <w:p w:rsidR="00721531" w:rsidRPr="00ED67F6" w:rsidRDefault="0072153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ENSEÑANZA DEL ESPAÑOL</w:t>
            </w:r>
          </w:p>
        </w:tc>
      </w:tr>
      <w:tr w:rsidR="00721531" w:rsidRPr="009B37AD">
        <w:tc>
          <w:tcPr>
            <w:tcW w:w="718" w:type="pct"/>
          </w:tcPr>
          <w:p w:rsidR="00721531" w:rsidRPr="00ED67F6" w:rsidRDefault="0072153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ED67F6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Curso:  </w:t>
            </w:r>
          </w:p>
        </w:tc>
        <w:tc>
          <w:tcPr>
            <w:tcW w:w="4282" w:type="pct"/>
          </w:tcPr>
          <w:p w:rsidR="00721531" w:rsidRPr="00ED67F6" w:rsidRDefault="0072153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EL ESPAÑOL Y SUS VARIEDADES</w:t>
            </w:r>
          </w:p>
        </w:tc>
      </w:tr>
      <w:tr w:rsidR="00721531" w:rsidRPr="00876BA7">
        <w:tc>
          <w:tcPr>
            <w:tcW w:w="718" w:type="pct"/>
          </w:tcPr>
          <w:p w:rsidR="00721531" w:rsidRPr="00ED67F6" w:rsidRDefault="0072153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ED67F6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Coordinador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 Materia</w:t>
            </w:r>
            <w:r w:rsidRPr="00ED67F6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282" w:type="pct"/>
          </w:tcPr>
          <w:p w:rsidR="00721531" w:rsidRPr="00876BA7" w:rsidRDefault="00721531" w:rsidP="00D241DF">
            <w:pPr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val="pt-BR"/>
              </w:rPr>
              <w:t>TERESA BASTARDÍN CANDÓN</w:t>
            </w:r>
          </w:p>
        </w:tc>
      </w:tr>
    </w:tbl>
    <w:p w:rsidR="00721531" w:rsidRPr="00876BA7" w:rsidRDefault="00721531" w:rsidP="00D7050D">
      <w:pPr>
        <w:rPr>
          <w:lang w:val="pt-BR"/>
        </w:rPr>
      </w:pPr>
    </w:p>
    <w:tbl>
      <w:tblPr>
        <w:tblW w:w="15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694"/>
        <w:gridCol w:w="3827"/>
        <w:gridCol w:w="2395"/>
        <w:gridCol w:w="2345"/>
        <w:gridCol w:w="9"/>
      </w:tblGrid>
      <w:tr w:rsidR="00721531" w:rsidRPr="00736BBF">
        <w:trPr>
          <w:gridAfter w:val="1"/>
          <w:wAfter w:w="9" w:type="dxa"/>
          <w:trHeight w:val="104"/>
          <w:tblHeader/>
          <w:jc w:val="center"/>
        </w:trPr>
        <w:tc>
          <w:tcPr>
            <w:tcW w:w="660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721531" w:rsidRPr="00736BBF" w:rsidRDefault="00721531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736B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Bloque</w:t>
            </w:r>
          </w:p>
        </w:tc>
        <w:tc>
          <w:tcPr>
            <w:tcW w:w="6694" w:type="dxa"/>
            <w:shd w:val="clear" w:color="auto" w:fill="FFFFFF"/>
            <w:vAlign w:val="center"/>
          </w:tcPr>
          <w:p w:rsidR="00721531" w:rsidRPr="00736BBF" w:rsidRDefault="00721531" w:rsidP="00D241D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736B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CONTENIDOS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721531" w:rsidRPr="00736BBF" w:rsidRDefault="00721531" w:rsidP="00D241DF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 w:rsidRPr="00736BBF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PROFESOR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ES </w:t>
            </w:r>
          </w:p>
        </w:tc>
        <w:tc>
          <w:tcPr>
            <w:tcW w:w="2395" w:type="dxa"/>
            <w:shd w:val="clear" w:color="auto" w:fill="FFFFFF"/>
            <w:vAlign w:val="center"/>
          </w:tcPr>
          <w:p w:rsidR="00721531" w:rsidRPr="00736BBF" w:rsidRDefault="00721531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Fecha </w:t>
            </w:r>
          </w:p>
        </w:tc>
        <w:tc>
          <w:tcPr>
            <w:tcW w:w="2345" w:type="dxa"/>
            <w:shd w:val="clear" w:color="auto" w:fill="FFFFFF"/>
            <w:vAlign w:val="center"/>
          </w:tcPr>
          <w:p w:rsidR="00721531" w:rsidRDefault="00721531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Hora</w:t>
            </w:r>
          </w:p>
        </w:tc>
      </w:tr>
      <w:tr w:rsidR="00234BA6" w:rsidRPr="006164BE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 w:rsidRPr="0099749A">
              <w:rPr>
                <w:rFonts w:ascii="Garamond" w:hAnsi="Garamond" w:cs="Garamond"/>
                <w:color w:val="000000"/>
              </w:rPr>
              <w:t>La pronunciación del latín tardío en Hispania y su evolución al español.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Joaquín Pascual Barea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Default="00D57E91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28</w:t>
            </w:r>
            <w:r w:rsidR="00C85E60">
              <w:rPr>
                <w:rFonts w:ascii="Arial Narrow" w:hAnsi="Arial Narrow" w:cs="Arial Narrow"/>
                <w:sz w:val="16"/>
                <w:szCs w:val="16"/>
              </w:rPr>
              <w:t>/</w:t>
            </w:r>
            <w:r>
              <w:rPr>
                <w:rFonts w:ascii="Arial Narrow" w:hAnsi="Arial Narrow" w:cs="Arial Narrow"/>
                <w:sz w:val="16"/>
                <w:szCs w:val="16"/>
              </w:rPr>
              <w:t>03</w:t>
            </w:r>
            <w:r w:rsidR="00234BA6">
              <w:rPr>
                <w:rFonts w:ascii="Arial Narrow" w:hAnsi="Arial Narrow" w:cs="Arial Narrow"/>
                <w:sz w:val="16"/>
                <w:szCs w:val="16"/>
              </w:rPr>
              <w:t>/201</w:t>
            </w:r>
            <w:r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Default="00234BA6" w:rsidP="00D57E9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</w:t>
            </w:r>
            <w:r w:rsidR="00D57E91">
              <w:rPr>
                <w:rFonts w:ascii="Arial Narrow" w:hAnsi="Arial Narrow" w:cs="Arial Narrow"/>
                <w:sz w:val="16"/>
                <w:szCs w:val="16"/>
              </w:rPr>
              <w:t>6.30 a 18.3</w:t>
            </w:r>
            <w:r>
              <w:rPr>
                <w:rFonts w:ascii="Arial Narrow" w:hAnsi="Arial Narrow" w:cs="Arial Narrow"/>
                <w:sz w:val="16"/>
                <w:szCs w:val="16"/>
              </w:rPr>
              <w:t>0 h</w:t>
            </w:r>
          </w:p>
        </w:tc>
      </w:tr>
      <w:tr w:rsidR="00234BA6" w:rsidRPr="006164BE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 w:rsidRPr="0099749A">
              <w:rPr>
                <w:rFonts w:ascii="Garamond" w:hAnsi="Garamond" w:cs="Garamond"/>
                <w:color w:val="000000"/>
              </w:rPr>
              <w:t>Tendencias morfo-sintácticas del latín de Hispania y su evolución al español.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Joaquín Pascual Barea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D57E91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28/03</w:t>
            </w:r>
            <w:r w:rsidR="00234BA6">
              <w:rPr>
                <w:rFonts w:ascii="Arial Narrow" w:hAnsi="Arial Narrow" w:cs="Arial Narrow"/>
                <w:sz w:val="16"/>
                <w:szCs w:val="16"/>
              </w:rPr>
              <w:t>/201</w:t>
            </w:r>
            <w:r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234BA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19.00 a 21.00 h</w:t>
            </w:r>
          </w:p>
        </w:tc>
      </w:tr>
      <w:tr w:rsidR="00234BA6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 w:rsidRPr="0099749A">
              <w:rPr>
                <w:rFonts w:ascii="Garamond" w:hAnsi="Garamond" w:cs="Garamond"/>
                <w:color w:val="000000"/>
              </w:rPr>
              <w:t>Alteraciones léxicas en el latín de Hispania y su evolución al español.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Joaquín Pascual Barea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Default="00D57E91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</w:t>
            </w:r>
            <w:r w:rsidR="00C85E60">
              <w:rPr>
                <w:rFonts w:ascii="Arial Narrow" w:hAnsi="Arial Narrow" w:cs="Arial Narrow"/>
                <w:sz w:val="16"/>
                <w:szCs w:val="16"/>
              </w:rPr>
              <w:t>9</w:t>
            </w:r>
            <w:r>
              <w:rPr>
                <w:rFonts w:ascii="Arial Narrow" w:hAnsi="Arial Narrow" w:cs="Arial Narrow"/>
                <w:sz w:val="16"/>
                <w:szCs w:val="16"/>
              </w:rPr>
              <w:t>/03</w:t>
            </w:r>
            <w:r w:rsidR="00234BA6">
              <w:rPr>
                <w:rFonts w:ascii="Arial Narrow" w:hAnsi="Arial Narrow" w:cs="Arial Narrow"/>
                <w:sz w:val="16"/>
                <w:szCs w:val="16"/>
              </w:rPr>
              <w:t>/201</w:t>
            </w:r>
            <w:r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234BA6" w:rsidP="00D57E91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</w:t>
            </w:r>
            <w:r w:rsidR="00D57E91">
              <w:rPr>
                <w:rFonts w:ascii="Arial Narrow" w:hAnsi="Arial Narrow" w:cs="Arial Narrow"/>
                <w:sz w:val="16"/>
                <w:szCs w:val="16"/>
              </w:rPr>
              <w:t>6.3</w:t>
            </w:r>
            <w:r>
              <w:rPr>
                <w:rFonts w:ascii="Arial Narrow" w:hAnsi="Arial Narrow" w:cs="Arial Narrow"/>
                <w:sz w:val="16"/>
                <w:szCs w:val="16"/>
              </w:rPr>
              <w:t xml:space="preserve">0 a </w:t>
            </w:r>
            <w:r w:rsidR="00D57E91">
              <w:rPr>
                <w:rFonts w:ascii="Arial Narrow" w:hAnsi="Arial Narrow" w:cs="Arial Narrow"/>
                <w:sz w:val="16"/>
                <w:szCs w:val="16"/>
              </w:rPr>
              <w:t>18.3</w:t>
            </w:r>
            <w:r>
              <w:rPr>
                <w:rFonts w:ascii="Arial Narrow" w:hAnsi="Arial Narrow" w:cs="Arial Narrow"/>
                <w:sz w:val="16"/>
                <w:szCs w:val="16"/>
              </w:rPr>
              <w:t>0 h</w:t>
            </w:r>
          </w:p>
        </w:tc>
      </w:tr>
      <w:tr w:rsidR="00234BA6" w:rsidRPr="006164BE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 w:rsidRPr="0099749A">
              <w:rPr>
                <w:rFonts w:ascii="Garamond" w:hAnsi="Garamond" w:cs="Garamond"/>
                <w:color w:val="000000"/>
              </w:rPr>
              <w:t>Los cultismos latinos en la historia del español.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Joaquín Pascual Barea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D57E91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29/03</w:t>
            </w:r>
            <w:r w:rsidR="00234BA6">
              <w:rPr>
                <w:rFonts w:ascii="Arial Narrow" w:hAnsi="Arial Narrow" w:cs="Arial Narrow"/>
                <w:sz w:val="16"/>
                <w:szCs w:val="16"/>
              </w:rPr>
              <w:t>/20</w:t>
            </w:r>
            <w:r>
              <w:rPr>
                <w:rFonts w:ascii="Arial Narrow" w:hAnsi="Arial Narrow" w:cs="Arial Narrow"/>
                <w:sz w:val="16"/>
                <w:szCs w:val="16"/>
              </w:rPr>
              <w:t>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234BA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19.00 a 21.00 h</w:t>
            </w:r>
          </w:p>
        </w:tc>
      </w:tr>
      <w:tr w:rsidR="00234BA6" w:rsidRPr="006164BE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604B99" w:rsidRDefault="00234BA6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</w:rPr>
              <w:t xml:space="preserve">Las variedades del español: </w:t>
            </w:r>
            <w:proofErr w:type="spellStart"/>
            <w:r>
              <w:rPr>
                <w:rFonts w:ascii="Garamond" w:hAnsi="Garamond" w:cs="Garamond"/>
              </w:rPr>
              <w:t>diatopía</w:t>
            </w:r>
            <w:proofErr w:type="spellEnd"/>
            <w:r>
              <w:rPr>
                <w:rFonts w:ascii="Garamond" w:hAnsi="Garamond" w:cs="Garamond"/>
              </w:rPr>
              <w:t xml:space="preserve">, </w:t>
            </w:r>
            <w:proofErr w:type="spellStart"/>
            <w:r>
              <w:rPr>
                <w:rFonts w:ascii="Garamond" w:hAnsi="Garamond" w:cs="Garamond"/>
              </w:rPr>
              <w:t>diastratía</w:t>
            </w:r>
            <w:proofErr w:type="spellEnd"/>
            <w:r>
              <w:rPr>
                <w:rFonts w:ascii="Garamond" w:hAnsi="Garamond" w:cs="Garamond"/>
              </w:rPr>
              <w:t xml:space="preserve"> y </w:t>
            </w:r>
            <w:proofErr w:type="spellStart"/>
            <w:r>
              <w:rPr>
                <w:rFonts w:ascii="Garamond" w:hAnsi="Garamond" w:cs="Garamond"/>
              </w:rPr>
              <w:t>diafasía</w:t>
            </w:r>
            <w:proofErr w:type="spellEnd"/>
            <w:r>
              <w:rPr>
                <w:rFonts w:ascii="Garamond" w:hAnsi="Garamond" w:cs="Garamond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4A2F44" w:rsidRDefault="001D2439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Francisco Ruiz Fernández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517504" w:rsidRDefault="00D57E91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1/04</w:t>
            </w:r>
            <w:r w:rsidR="00234BA6">
              <w:rPr>
                <w:rFonts w:ascii="Arial Narrow" w:hAnsi="Arial Narrow" w:cs="Arial Narrow"/>
                <w:sz w:val="16"/>
                <w:szCs w:val="16"/>
              </w:rPr>
              <w:t>/201</w:t>
            </w:r>
            <w:r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4726C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16.30 a 18..30 h</w:t>
            </w:r>
          </w:p>
        </w:tc>
      </w:tr>
      <w:tr w:rsidR="00234BA6" w:rsidRPr="006164BE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</w:rPr>
              <w:t>Variación y uso en la pronunciación: cuestiones de prestigio en la lengua hablada.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1D2439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Francisco Ruiz Fernández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517504" w:rsidRDefault="004726C6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1/04</w:t>
            </w:r>
            <w:r w:rsidR="00234BA6">
              <w:rPr>
                <w:rFonts w:ascii="Arial Narrow" w:hAnsi="Arial Narrow" w:cs="Arial Narrow"/>
                <w:sz w:val="16"/>
                <w:szCs w:val="16"/>
              </w:rPr>
              <w:t>/201</w:t>
            </w:r>
            <w:r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234BA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19.00 a 21.00 h</w:t>
            </w:r>
          </w:p>
        </w:tc>
      </w:tr>
      <w:tr w:rsidR="00234BA6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Contrastes gramaticales: los morfemas flexivos.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1D2439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Francisco Ruiz Fernández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517504" w:rsidRDefault="00234BA6" w:rsidP="004726C6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</w:t>
            </w:r>
            <w:r w:rsidR="004726C6">
              <w:rPr>
                <w:rFonts w:ascii="Arial Narrow" w:hAnsi="Arial Narrow" w:cs="Arial Narrow"/>
                <w:sz w:val="16"/>
                <w:szCs w:val="16"/>
              </w:rPr>
              <w:t>/04</w:t>
            </w:r>
            <w:r>
              <w:rPr>
                <w:rFonts w:ascii="Arial Narrow" w:hAnsi="Arial Narrow" w:cs="Arial Narrow"/>
                <w:sz w:val="16"/>
                <w:szCs w:val="16"/>
              </w:rPr>
              <w:t>/201</w:t>
            </w:r>
            <w:r w:rsidR="004726C6"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Default="004726C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16.30 a 18..30 h</w:t>
            </w:r>
          </w:p>
        </w:tc>
      </w:tr>
      <w:tr w:rsidR="00234BA6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51555E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Contrastes gramaticales: los morfemas derivativos.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1D2439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Francisco Ruiz Fernández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234BA6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2</w:t>
            </w:r>
            <w:r w:rsidR="004726C6">
              <w:rPr>
                <w:rFonts w:ascii="Arial Narrow" w:hAnsi="Arial Narrow" w:cs="Arial Narrow"/>
                <w:sz w:val="16"/>
                <w:szCs w:val="16"/>
              </w:rPr>
              <w:t>/04</w:t>
            </w:r>
            <w:r>
              <w:rPr>
                <w:rFonts w:ascii="Arial Narrow" w:hAnsi="Arial Narrow" w:cs="Arial Narrow"/>
                <w:sz w:val="16"/>
                <w:szCs w:val="16"/>
              </w:rPr>
              <w:t>/201</w:t>
            </w:r>
            <w:r w:rsidR="004726C6"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Default="00234BA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19.00 a 21.00 h</w:t>
            </w:r>
          </w:p>
        </w:tc>
      </w:tr>
      <w:tr w:rsidR="00234BA6" w:rsidRPr="006164BE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lastRenderedPageBreak/>
              <w:t>B9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Contrastes gramaticales: norma y variación sintáctica.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1D2439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Francisco Ruiz Fernández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4726C6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3/04</w:t>
            </w:r>
            <w:r w:rsidR="00234BA6">
              <w:rPr>
                <w:rFonts w:ascii="Arial Narrow" w:hAnsi="Arial Narrow" w:cs="Arial Narrow"/>
                <w:sz w:val="16"/>
                <w:szCs w:val="16"/>
              </w:rPr>
              <w:t>/201</w:t>
            </w:r>
            <w:r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4726C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16.30 a 18..30 h</w:t>
            </w:r>
          </w:p>
        </w:tc>
      </w:tr>
      <w:tr w:rsidR="00234BA6" w:rsidRPr="006164BE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Fuentes para el estudio de las variedades del español</w:t>
            </w:r>
            <w:r w:rsidR="003A26B2">
              <w:rPr>
                <w:rFonts w:ascii="Garamond" w:hAnsi="Garamond" w:cs="Garamond"/>
                <w:color w:val="000000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1D2439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Francisco Ruiz Fernández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4726C6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3/04</w:t>
            </w:r>
            <w:r w:rsidR="00234BA6">
              <w:rPr>
                <w:rFonts w:ascii="Arial Narrow" w:hAnsi="Arial Narrow" w:cs="Arial Narrow"/>
                <w:sz w:val="16"/>
                <w:szCs w:val="16"/>
              </w:rPr>
              <w:t>/201</w:t>
            </w:r>
            <w:r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234BA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19.00 a 21.00 h</w:t>
            </w:r>
          </w:p>
        </w:tc>
      </w:tr>
      <w:tr w:rsidR="00234BA6" w:rsidRPr="006164BE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La variación léxica: </w:t>
            </w:r>
            <w:proofErr w:type="spellStart"/>
            <w:r>
              <w:rPr>
                <w:rFonts w:ascii="Garamond" w:hAnsi="Garamond" w:cs="Garamond"/>
                <w:color w:val="000000"/>
              </w:rPr>
              <w:t>diatopía</w:t>
            </w:r>
            <w:proofErr w:type="spellEnd"/>
            <w:r>
              <w:rPr>
                <w:rFonts w:ascii="Garamond" w:hAnsi="Garamond" w:cs="Garamond"/>
                <w:color w:val="000000"/>
              </w:rPr>
              <w:t xml:space="preserve">, </w:t>
            </w:r>
            <w:proofErr w:type="spellStart"/>
            <w:r>
              <w:rPr>
                <w:rFonts w:ascii="Garamond" w:hAnsi="Garamond" w:cs="Garamond"/>
                <w:color w:val="000000"/>
              </w:rPr>
              <w:t>diastratía</w:t>
            </w:r>
            <w:proofErr w:type="spellEnd"/>
            <w:r>
              <w:rPr>
                <w:rFonts w:ascii="Garamond" w:hAnsi="Garamond" w:cs="Garamond"/>
                <w:color w:val="000000"/>
              </w:rPr>
              <w:t xml:space="preserve"> y </w:t>
            </w:r>
            <w:proofErr w:type="spellStart"/>
            <w:r>
              <w:rPr>
                <w:rFonts w:ascii="Garamond" w:hAnsi="Garamond" w:cs="Garamond"/>
                <w:color w:val="000000"/>
              </w:rPr>
              <w:t>diafasía</w:t>
            </w:r>
            <w:proofErr w:type="spellEnd"/>
            <w:r>
              <w:rPr>
                <w:rFonts w:ascii="Garamond" w:hAnsi="Garamond" w:cs="Garamond"/>
                <w:color w:val="000000"/>
              </w:rPr>
              <w:t>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C655F3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Francisco Ruiz Fernández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4726C6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4</w:t>
            </w:r>
            <w:r w:rsidR="00D57E91">
              <w:rPr>
                <w:rFonts w:ascii="Arial Narrow" w:hAnsi="Arial Narrow" w:cs="Arial Narrow"/>
                <w:sz w:val="16"/>
                <w:szCs w:val="16"/>
              </w:rPr>
              <w:t>/04</w:t>
            </w:r>
            <w:r w:rsidR="00234BA6">
              <w:rPr>
                <w:rFonts w:ascii="Arial Narrow" w:hAnsi="Arial Narrow" w:cs="Arial Narrow"/>
                <w:sz w:val="16"/>
                <w:szCs w:val="16"/>
              </w:rPr>
              <w:t>/201</w:t>
            </w:r>
            <w:r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4726C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16.30 a 18..30 h</w:t>
            </w:r>
          </w:p>
        </w:tc>
      </w:tr>
      <w:tr w:rsidR="00234BA6" w:rsidRPr="009768AE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 w:rsidRPr="00F661F7">
              <w:rPr>
                <w:rFonts w:ascii="Garamond" w:hAnsi="Garamond" w:cs="Garamond"/>
              </w:rPr>
              <w:t>Contrastes léxicos en los dialectos meridionales: el andaluz.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C655F3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Francisco Ruiz Fernández</w:t>
            </w:r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4726C6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4</w:t>
            </w:r>
            <w:r w:rsidR="00D57E91">
              <w:rPr>
                <w:rFonts w:ascii="Arial Narrow" w:hAnsi="Arial Narrow" w:cs="Arial Narrow"/>
                <w:sz w:val="16"/>
                <w:szCs w:val="16"/>
              </w:rPr>
              <w:t>/04</w:t>
            </w:r>
            <w:r w:rsidR="00234BA6">
              <w:rPr>
                <w:rFonts w:ascii="Arial Narrow" w:hAnsi="Arial Narrow" w:cs="Arial Narrow"/>
                <w:sz w:val="16"/>
                <w:szCs w:val="16"/>
              </w:rPr>
              <w:t>/201</w:t>
            </w:r>
            <w:r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234BA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19.00 a 21.00 h</w:t>
            </w:r>
          </w:p>
        </w:tc>
      </w:tr>
      <w:tr w:rsidR="00234BA6" w:rsidRPr="006164BE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 w:rsidRPr="00F661F7">
              <w:rPr>
                <w:rFonts w:ascii="Garamond" w:hAnsi="Garamond" w:cs="Garamond"/>
              </w:rPr>
              <w:t>Contrastes léxicos en el dialecto americano.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C85E60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Teresa </w:t>
            </w:r>
            <w:proofErr w:type="spellStart"/>
            <w:r>
              <w:rPr>
                <w:rFonts w:ascii="Garamond" w:hAnsi="Garamond" w:cs="Garamond"/>
                <w:color w:val="000000"/>
              </w:rPr>
              <w:t>Bastardín</w:t>
            </w:r>
            <w:proofErr w:type="spellEnd"/>
            <w:r>
              <w:rPr>
                <w:rFonts w:ascii="Garamond" w:hAnsi="Garamond" w:cs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</w:rPr>
              <w:t>Candón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517504" w:rsidRDefault="004726C6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</w:t>
            </w:r>
            <w:r w:rsidR="00D57E91">
              <w:rPr>
                <w:rFonts w:ascii="Arial Narrow" w:hAnsi="Arial Narrow" w:cs="Arial Narrow"/>
                <w:sz w:val="16"/>
                <w:szCs w:val="16"/>
              </w:rPr>
              <w:t>/04</w:t>
            </w:r>
            <w:r w:rsidR="00234BA6">
              <w:rPr>
                <w:rFonts w:ascii="Arial Narrow" w:hAnsi="Arial Narrow" w:cs="Arial Narrow"/>
                <w:sz w:val="16"/>
                <w:szCs w:val="16"/>
              </w:rPr>
              <w:t>/201</w:t>
            </w:r>
            <w:r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4726C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16.30 a 18..30 h</w:t>
            </w:r>
          </w:p>
        </w:tc>
      </w:tr>
      <w:tr w:rsidR="00234BA6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>Variantes léxicas vulgares y usos léxicos coloquiales.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C85E60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Teresa </w:t>
            </w:r>
            <w:proofErr w:type="spellStart"/>
            <w:r>
              <w:rPr>
                <w:rFonts w:ascii="Garamond" w:hAnsi="Garamond" w:cs="Garamond"/>
                <w:color w:val="000000"/>
              </w:rPr>
              <w:t>Bastardín</w:t>
            </w:r>
            <w:proofErr w:type="spellEnd"/>
            <w:r>
              <w:rPr>
                <w:rFonts w:ascii="Garamond" w:hAnsi="Garamond" w:cs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</w:rPr>
              <w:t>Candón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517504" w:rsidRDefault="004726C6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5</w:t>
            </w:r>
            <w:r w:rsidR="00D57E91">
              <w:rPr>
                <w:rFonts w:ascii="Arial Narrow" w:hAnsi="Arial Narrow" w:cs="Arial Narrow"/>
                <w:sz w:val="16"/>
                <w:szCs w:val="16"/>
              </w:rPr>
              <w:t>/04</w:t>
            </w:r>
            <w:r w:rsidR="00234BA6">
              <w:rPr>
                <w:rFonts w:ascii="Arial Narrow" w:hAnsi="Arial Narrow" w:cs="Arial Narrow"/>
                <w:sz w:val="16"/>
                <w:szCs w:val="16"/>
              </w:rPr>
              <w:t>/201</w:t>
            </w:r>
            <w:r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234BA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19.00 a 21.00 h</w:t>
            </w:r>
          </w:p>
        </w:tc>
      </w:tr>
      <w:tr w:rsidR="00234BA6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 w:rsidRPr="00F661F7">
              <w:rPr>
                <w:rFonts w:ascii="Garamond" w:hAnsi="Garamond" w:cs="Garamond"/>
              </w:rPr>
              <w:t>Variación lingüística y repertorios lexicográficos.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DC6E3A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Teresa </w:t>
            </w:r>
            <w:proofErr w:type="spellStart"/>
            <w:r>
              <w:rPr>
                <w:rFonts w:ascii="Garamond" w:hAnsi="Garamond" w:cs="Garamond"/>
                <w:color w:val="000000"/>
              </w:rPr>
              <w:t>Bastardín</w:t>
            </w:r>
            <w:proofErr w:type="spellEnd"/>
            <w:r>
              <w:rPr>
                <w:rFonts w:ascii="Garamond" w:hAnsi="Garamond" w:cs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</w:rPr>
              <w:t>Candón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4726C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8</w:t>
            </w:r>
            <w:r w:rsidR="00D57E91">
              <w:rPr>
                <w:rFonts w:ascii="Arial Narrow" w:hAnsi="Arial Narrow" w:cs="Arial Narrow"/>
                <w:sz w:val="16"/>
                <w:szCs w:val="16"/>
              </w:rPr>
              <w:t>/04</w:t>
            </w:r>
            <w:r>
              <w:rPr>
                <w:rFonts w:ascii="Arial Narrow" w:hAnsi="Arial Narrow" w:cs="Arial Narrow"/>
                <w:sz w:val="16"/>
                <w:szCs w:val="16"/>
              </w:rPr>
              <w:t>/2019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4726C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16.30 a 18..30 h</w:t>
            </w:r>
          </w:p>
        </w:tc>
      </w:tr>
      <w:tr w:rsidR="00234BA6" w:rsidRPr="006164BE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3366B7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3366B7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 w:rsidRPr="00F661F7">
              <w:rPr>
                <w:rFonts w:ascii="Garamond" w:hAnsi="Garamond" w:cs="Garamond"/>
              </w:rPr>
              <w:t>Repertorios lexicográficos regionales: los vocabularios de las hablas andaluzas.</w:t>
            </w:r>
            <w:r>
              <w:rPr>
                <w:rFonts w:ascii="Garamond" w:hAnsi="Garamond" w:cs="Garamond"/>
              </w:rPr>
              <w:t xml:space="preserve"> L</w:t>
            </w:r>
            <w:r w:rsidRPr="00F661F7">
              <w:rPr>
                <w:rFonts w:ascii="Garamond" w:hAnsi="Garamond" w:cs="Garamond"/>
              </w:rPr>
              <w:t>os diccionarios del español de América.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DC6E3A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Teresa </w:t>
            </w:r>
            <w:proofErr w:type="spellStart"/>
            <w:r>
              <w:rPr>
                <w:rFonts w:ascii="Garamond" w:hAnsi="Garamond" w:cs="Garamond"/>
                <w:color w:val="000000"/>
              </w:rPr>
              <w:t>Bastardín</w:t>
            </w:r>
            <w:proofErr w:type="spellEnd"/>
            <w:r>
              <w:rPr>
                <w:rFonts w:ascii="Garamond" w:hAnsi="Garamond" w:cs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</w:rPr>
              <w:t>Candón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D57E91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8/04</w:t>
            </w:r>
            <w:r w:rsidR="00234BA6">
              <w:rPr>
                <w:rFonts w:ascii="Arial Narrow" w:hAnsi="Arial Narrow" w:cs="Arial Narrow"/>
                <w:sz w:val="16"/>
                <w:szCs w:val="16"/>
              </w:rPr>
              <w:t>/201</w:t>
            </w:r>
            <w:r w:rsidR="004726C6"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234BA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19.00 a 21.00 h</w:t>
            </w:r>
          </w:p>
        </w:tc>
      </w:tr>
      <w:tr w:rsidR="00234BA6" w:rsidRPr="006164BE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CE356A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CE356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</w:t>
            </w: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C655F3">
            <w:pPr>
              <w:rPr>
                <w:rFonts w:ascii="Garamond" w:hAnsi="Garamond" w:cs="Garamond"/>
                <w:color w:val="000000"/>
              </w:rPr>
            </w:pPr>
            <w:r w:rsidRPr="00F661F7">
              <w:rPr>
                <w:rFonts w:ascii="Garamond" w:hAnsi="Garamond" w:cs="Garamond"/>
              </w:rPr>
              <w:t>Recursos lingüísticos: los corpus del español y la variación léxica.</w:t>
            </w:r>
            <w:r w:rsidR="00C655F3">
              <w:rPr>
                <w:rFonts w:ascii="Garamond" w:hAnsi="Garamond" w:cs="Garamond"/>
              </w:rPr>
              <w:t xml:space="preserve"> 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DC6E3A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Teresa </w:t>
            </w:r>
            <w:proofErr w:type="spellStart"/>
            <w:r>
              <w:rPr>
                <w:rFonts w:ascii="Garamond" w:hAnsi="Garamond" w:cs="Garamond"/>
                <w:color w:val="000000"/>
              </w:rPr>
              <w:t>Bastardín</w:t>
            </w:r>
            <w:proofErr w:type="spellEnd"/>
            <w:r>
              <w:rPr>
                <w:rFonts w:ascii="Garamond" w:hAnsi="Garamond" w:cs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</w:rPr>
              <w:t>Candón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D57E91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9/04</w:t>
            </w:r>
            <w:r w:rsidR="004726C6">
              <w:rPr>
                <w:rFonts w:ascii="Arial Narrow" w:hAnsi="Arial Narrow" w:cs="Arial Narrow"/>
                <w:sz w:val="16"/>
                <w:szCs w:val="16"/>
              </w:rPr>
              <w:t>/2019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4726C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16.30 a 18..30 h</w:t>
            </w:r>
          </w:p>
        </w:tc>
      </w:tr>
      <w:tr w:rsidR="00234BA6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CE356A" w:rsidRDefault="00234BA6" w:rsidP="00D241DF">
            <w:pPr>
              <w:jc w:val="center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B</w:t>
            </w:r>
            <w:r w:rsidRPr="00CE356A"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6694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234BA6" w:rsidP="00AA4353">
            <w:pPr>
              <w:rPr>
                <w:rFonts w:ascii="Garamond" w:hAnsi="Garamond" w:cs="Garamond"/>
                <w:color w:val="000000"/>
              </w:rPr>
            </w:pPr>
            <w:r w:rsidRPr="00F661F7">
              <w:rPr>
                <w:rFonts w:ascii="Garamond" w:hAnsi="Garamond" w:cs="Garamond"/>
              </w:rPr>
              <w:t>Tipos de textos y variación lingüística.</w:t>
            </w:r>
          </w:p>
        </w:tc>
        <w:tc>
          <w:tcPr>
            <w:tcW w:w="3827" w:type="dxa"/>
            <w:shd w:val="clear" w:color="auto" w:fill="FFFFFF"/>
            <w:tcMar>
              <w:top w:w="57" w:type="dxa"/>
              <w:bottom w:w="57" w:type="dxa"/>
            </w:tcMar>
          </w:tcPr>
          <w:p w:rsidR="00234BA6" w:rsidRPr="00B6572E" w:rsidRDefault="00DC6E3A" w:rsidP="00D241DF">
            <w:pPr>
              <w:rPr>
                <w:rFonts w:ascii="Garamond" w:hAnsi="Garamond" w:cs="Garamond"/>
                <w:color w:val="000000"/>
              </w:rPr>
            </w:pPr>
            <w:r>
              <w:rPr>
                <w:rFonts w:ascii="Garamond" w:hAnsi="Garamond" w:cs="Garamond"/>
                <w:color w:val="000000"/>
              </w:rPr>
              <w:t xml:space="preserve">Teresa </w:t>
            </w:r>
            <w:proofErr w:type="spellStart"/>
            <w:r>
              <w:rPr>
                <w:rFonts w:ascii="Garamond" w:hAnsi="Garamond" w:cs="Garamond"/>
                <w:color w:val="000000"/>
              </w:rPr>
              <w:t>Bastardín</w:t>
            </w:r>
            <w:proofErr w:type="spellEnd"/>
            <w:r>
              <w:rPr>
                <w:rFonts w:ascii="Garamond" w:hAnsi="Garamond" w:cs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color w:val="000000"/>
              </w:rPr>
              <w:t>Candón</w:t>
            </w:r>
            <w:proofErr w:type="spellEnd"/>
          </w:p>
        </w:tc>
        <w:tc>
          <w:tcPr>
            <w:tcW w:w="2395" w:type="dxa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916E97" w:rsidRDefault="00E8639E" w:rsidP="00DC6E3A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9</w:t>
            </w:r>
            <w:r w:rsidR="004726C6">
              <w:rPr>
                <w:rFonts w:ascii="Arial Narrow" w:hAnsi="Arial Narrow" w:cs="Arial Narrow"/>
                <w:sz w:val="16"/>
                <w:szCs w:val="16"/>
              </w:rPr>
              <w:t>/04</w:t>
            </w:r>
            <w:bookmarkStart w:id="0" w:name="_GoBack"/>
            <w:bookmarkEnd w:id="0"/>
            <w:r w:rsidR="00234BA6">
              <w:rPr>
                <w:rFonts w:ascii="Arial Narrow" w:hAnsi="Arial Narrow" w:cs="Arial Narrow"/>
                <w:sz w:val="16"/>
                <w:szCs w:val="16"/>
              </w:rPr>
              <w:t>/201</w:t>
            </w:r>
            <w:r w:rsidR="00C85E60">
              <w:rPr>
                <w:rFonts w:ascii="Arial Narrow" w:hAnsi="Arial Narrow" w:cs="Arial Narrow"/>
                <w:sz w:val="16"/>
                <w:szCs w:val="16"/>
              </w:rPr>
              <w:t>9</w:t>
            </w:r>
          </w:p>
        </w:tc>
        <w:tc>
          <w:tcPr>
            <w:tcW w:w="2354" w:type="dxa"/>
            <w:gridSpan w:val="2"/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:rsidR="00234BA6" w:rsidRPr="00864718" w:rsidRDefault="00234BA6" w:rsidP="00D241DF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  <w:r>
              <w:rPr>
                <w:rFonts w:ascii="Arial Narrow" w:hAnsi="Arial Narrow" w:cs="Arial Narrow"/>
                <w:sz w:val="16"/>
                <w:szCs w:val="16"/>
              </w:rPr>
              <w:t>19.00 a 21.00 h</w:t>
            </w:r>
          </w:p>
        </w:tc>
      </w:tr>
    </w:tbl>
    <w:p w:rsidR="00721531" w:rsidRDefault="00721531" w:rsidP="00D7050D">
      <w:pPr>
        <w:ind w:firstLine="708"/>
      </w:pPr>
    </w:p>
    <w:p w:rsidR="00721531" w:rsidRDefault="00721531" w:rsidP="00D11D6C">
      <w:pPr>
        <w:pStyle w:val="Default"/>
        <w:rPr>
          <w:b/>
          <w:bCs/>
          <w:sz w:val="22"/>
          <w:szCs w:val="22"/>
        </w:rPr>
      </w:pPr>
    </w:p>
    <w:sectPr w:rsidR="00721531" w:rsidSect="00D7050D">
      <w:headerReference w:type="default" r:id="rId9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81" w:rsidRDefault="00BC5B81" w:rsidP="00D11D6C">
      <w:pPr>
        <w:spacing w:after="0" w:line="240" w:lineRule="auto"/>
      </w:pPr>
      <w:r>
        <w:separator/>
      </w:r>
    </w:p>
  </w:endnote>
  <w:endnote w:type="continuationSeparator" w:id="0">
    <w:p w:rsidR="00BC5B81" w:rsidRDefault="00BC5B81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81" w:rsidRDefault="00BC5B81" w:rsidP="00D11D6C">
      <w:pPr>
        <w:spacing w:after="0" w:line="240" w:lineRule="auto"/>
      </w:pPr>
      <w:r>
        <w:separator/>
      </w:r>
    </w:p>
  </w:footnote>
  <w:footnote w:type="continuationSeparator" w:id="0">
    <w:p w:rsidR="00BC5B81" w:rsidRDefault="00BC5B81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0A0" w:firstRow="1" w:lastRow="0" w:firstColumn="1" w:lastColumn="0" w:noHBand="0" w:noVBand="0"/>
    </w:tblPr>
    <w:tblGrid>
      <w:gridCol w:w="7231"/>
      <w:gridCol w:w="7213"/>
    </w:tblGrid>
    <w:tr w:rsidR="00721531">
      <w:trPr>
        <w:jc w:val="center"/>
      </w:trPr>
      <w:tc>
        <w:tcPr>
          <w:tcW w:w="7116" w:type="dxa"/>
          <w:shd w:val="clear" w:color="auto" w:fill="ED7D31"/>
          <w:vAlign w:val="center"/>
        </w:tcPr>
        <w:p w:rsidR="00721531" w:rsidRPr="00184487" w:rsidRDefault="00721531" w:rsidP="0072281B">
          <w:pPr>
            <w:pStyle w:val="Encabezado"/>
            <w:rPr>
              <w:caps/>
              <w:color w:val="FFFFFF"/>
              <w:sz w:val="18"/>
              <w:szCs w:val="18"/>
            </w:rPr>
          </w:pPr>
          <w:r w:rsidRPr="00184487">
            <w:rPr>
              <w:rFonts w:ascii="Arial" w:hAnsi="Arial" w:cs="Arial"/>
              <w:color w:val="000000"/>
            </w:rPr>
            <w:t>Máster Oficial de Estudios Hispánicos/        Facultad de Filosofía y Letras</w:t>
          </w:r>
        </w:p>
      </w:tc>
      <w:tc>
        <w:tcPr>
          <w:tcW w:w="7098" w:type="dxa"/>
          <w:shd w:val="clear" w:color="auto" w:fill="ED7D31"/>
          <w:vAlign w:val="center"/>
        </w:tcPr>
        <w:p w:rsidR="00721531" w:rsidRPr="00184487" w:rsidRDefault="00721531" w:rsidP="00D11D6C">
          <w:pPr>
            <w:pStyle w:val="Encabezado"/>
            <w:jc w:val="right"/>
            <w:rPr>
              <w:caps/>
              <w:color w:val="FFFFFF"/>
              <w:sz w:val="18"/>
              <w:szCs w:val="18"/>
            </w:rPr>
          </w:pPr>
          <w:r w:rsidRPr="00184487">
            <w:rPr>
              <w:rFonts w:ascii="Arial" w:hAnsi="Arial" w:cs="Arial"/>
              <w:i/>
              <w:iCs/>
              <w:color w:val="000000"/>
              <w:sz w:val="16"/>
              <w:szCs w:val="16"/>
            </w:rPr>
            <w:t>Avda. Gómez Ulla, s/n , 11003 – Cádiz / master.estudioshispanicos@uca.es</w:t>
          </w:r>
        </w:p>
      </w:tc>
    </w:tr>
    <w:tr w:rsidR="00721531">
      <w:trPr>
        <w:trHeight w:hRule="exact" w:val="115"/>
        <w:jc w:val="center"/>
      </w:trPr>
      <w:tc>
        <w:tcPr>
          <w:tcW w:w="7116" w:type="dxa"/>
          <w:shd w:val="clear" w:color="auto" w:fill="5B9BD5"/>
          <w:tcMar>
            <w:top w:w="0" w:type="dxa"/>
            <w:bottom w:w="0" w:type="dxa"/>
          </w:tcMar>
        </w:tcPr>
        <w:p w:rsidR="00721531" w:rsidRPr="00184487" w:rsidRDefault="00721531">
          <w:pPr>
            <w:pStyle w:val="Encabezado"/>
            <w:rPr>
              <w:caps/>
              <w:color w:val="FFFFFF"/>
              <w:sz w:val="18"/>
              <w:szCs w:val="18"/>
            </w:rPr>
          </w:pPr>
        </w:p>
      </w:tc>
      <w:tc>
        <w:tcPr>
          <w:tcW w:w="7098" w:type="dxa"/>
          <w:shd w:val="clear" w:color="auto" w:fill="5B9BD5"/>
          <w:tcMar>
            <w:top w:w="0" w:type="dxa"/>
            <w:bottom w:w="0" w:type="dxa"/>
          </w:tcMar>
        </w:tcPr>
        <w:p w:rsidR="00721531" w:rsidRPr="00184487" w:rsidRDefault="00721531">
          <w:pPr>
            <w:pStyle w:val="Encabezado"/>
            <w:rPr>
              <w:caps/>
              <w:color w:val="FFFFFF"/>
              <w:sz w:val="18"/>
              <w:szCs w:val="18"/>
            </w:rPr>
          </w:pPr>
        </w:p>
      </w:tc>
    </w:tr>
  </w:tbl>
  <w:p w:rsidR="00721531" w:rsidRDefault="00BC5B81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style="width:85.75pt;height:38.8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D6C"/>
    <w:rsid w:val="00005400"/>
    <w:rsid w:val="00024153"/>
    <w:rsid w:val="00184487"/>
    <w:rsid w:val="001D2439"/>
    <w:rsid w:val="002334C9"/>
    <w:rsid w:val="00234BA6"/>
    <w:rsid w:val="002E5516"/>
    <w:rsid w:val="002F4FD7"/>
    <w:rsid w:val="003366B7"/>
    <w:rsid w:val="003A0476"/>
    <w:rsid w:val="003A26B2"/>
    <w:rsid w:val="003E7156"/>
    <w:rsid w:val="00407C32"/>
    <w:rsid w:val="004271BF"/>
    <w:rsid w:val="00471DB5"/>
    <w:rsid w:val="004726C6"/>
    <w:rsid w:val="004A2F44"/>
    <w:rsid w:val="0051555E"/>
    <w:rsid w:val="00517504"/>
    <w:rsid w:val="00581890"/>
    <w:rsid w:val="005C4400"/>
    <w:rsid w:val="00603248"/>
    <w:rsid w:val="00604B99"/>
    <w:rsid w:val="006164BE"/>
    <w:rsid w:val="006240E5"/>
    <w:rsid w:val="0066046A"/>
    <w:rsid w:val="006B36CE"/>
    <w:rsid w:val="006E6D04"/>
    <w:rsid w:val="00721531"/>
    <w:rsid w:val="0072281B"/>
    <w:rsid w:val="00736BBF"/>
    <w:rsid w:val="00864718"/>
    <w:rsid w:val="00876BA7"/>
    <w:rsid w:val="00916E97"/>
    <w:rsid w:val="00961DB6"/>
    <w:rsid w:val="0096519C"/>
    <w:rsid w:val="009768AE"/>
    <w:rsid w:val="0099749A"/>
    <w:rsid w:val="009B37AD"/>
    <w:rsid w:val="00B206B0"/>
    <w:rsid w:val="00B6572E"/>
    <w:rsid w:val="00BB46D4"/>
    <w:rsid w:val="00BC5B81"/>
    <w:rsid w:val="00C655F3"/>
    <w:rsid w:val="00C85E60"/>
    <w:rsid w:val="00C86E2F"/>
    <w:rsid w:val="00CC76F5"/>
    <w:rsid w:val="00CE356A"/>
    <w:rsid w:val="00D11D6C"/>
    <w:rsid w:val="00D241DF"/>
    <w:rsid w:val="00D51EB4"/>
    <w:rsid w:val="00D57E91"/>
    <w:rsid w:val="00D7050D"/>
    <w:rsid w:val="00D96A90"/>
    <w:rsid w:val="00DC6E3A"/>
    <w:rsid w:val="00E36574"/>
    <w:rsid w:val="00E8639E"/>
    <w:rsid w:val="00EA23CE"/>
    <w:rsid w:val="00ED67F6"/>
    <w:rsid w:val="00F0764D"/>
    <w:rsid w:val="00F4315F"/>
    <w:rsid w:val="00F661F7"/>
    <w:rsid w:val="00FB5D64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D11D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rsid w:val="00D1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11D6C"/>
  </w:style>
  <w:style w:type="paragraph" w:styleId="Piedepgina">
    <w:name w:val="footer"/>
    <w:basedOn w:val="Normal"/>
    <w:link w:val="PiedepginaCar"/>
    <w:uiPriority w:val="99"/>
    <w:rsid w:val="00D11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11D6C"/>
  </w:style>
  <w:style w:type="paragraph" w:styleId="Prrafodelista">
    <w:name w:val="List Paragraph"/>
    <w:basedOn w:val="Normal"/>
    <w:uiPriority w:val="99"/>
    <w:qFormat/>
    <w:rsid w:val="006B36CE"/>
    <w:pPr>
      <w:spacing w:after="160" w:line="259" w:lineRule="auto"/>
      <w:ind w:left="720"/>
    </w:pPr>
  </w:style>
  <w:style w:type="paragraph" w:styleId="Textodeglobo">
    <w:name w:val="Balloon Text"/>
    <w:basedOn w:val="Normal"/>
    <w:link w:val="TextodegloboCar"/>
    <w:uiPriority w:val="99"/>
    <w:semiHidden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72281B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9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29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9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29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EC41F-3A45-4E1A-850B-73CC32E3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Hispánicos/        Facultad de Filosofía y Letras</vt:lpstr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Hispánicos/        Facultad de Filosofía y Letras</dc:title>
  <dc:subject/>
  <dc:creator>MAG</dc:creator>
  <cp:keywords/>
  <dc:description/>
  <cp:lastModifiedBy>usuario</cp:lastModifiedBy>
  <cp:revision>12</cp:revision>
  <cp:lastPrinted>2015-07-21T07:38:00Z</cp:lastPrinted>
  <dcterms:created xsi:type="dcterms:W3CDTF">2014-09-26T11:03:00Z</dcterms:created>
  <dcterms:modified xsi:type="dcterms:W3CDTF">2018-05-31T09:10:00Z</dcterms:modified>
</cp:coreProperties>
</file>